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ADBD40" w14:textId="77777777" w:rsidR="00EE5063" w:rsidRPr="00755F21" w:rsidRDefault="00EE5063" w:rsidP="00EE5063">
      <w:pPr>
        <w:ind w:left="-426"/>
        <w:rPr>
          <w:rFonts w:ascii="Verdana" w:hAnsi="Verdana" w:cs="Arial"/>
          <w:b/>
        </w:rPr>
      </w:pPr>
      <w:bookmarkStart w:id="0" w:name="_Hlk98919577"/>
    </w:p>
    <w:p w14:paraId="6724393E" w14:textId="77777777" w:rsidR="004B4B8B" w:rsidRPr="00755F21" w:rsidRDefault="004B4B8B" w:rsidP="00EE5063">
      <w:pPr>
        <w:ind w:left="-426"/>
        <w:rPr>
          <w:rFonts w:ascii="Verdana" w:hAnsi="Verdana" w:cs="Arial"/>
          <w:b/>
        </w:rPr>
      </w:pPr>
    </w:p>
    <w:p w14:paraId="737554F3" w14:textId="77777777" w:rsidR="004B4B8B" w:rsidRPr="00755F21" w:rsidRDefault="004B4B8B" w:rsidP="00EE5063">
      <w:pPr>
        <w:ind w:left="-426"/>
        <w:rPr>
          <w:rFonts w:ascii="Verdana" w:hAnsi="Verdana" w:cs="Arial"/>
          <w:b/>
        </w:rPr>
      </w:pPr>
    </w:p>
    <w:p w14:paraId="4AF80A66" w14:textId="7F9036AD" w:rsidR="004B4B8B" w:rsidRPr="00FE52BB" w:rsidRDefault="004B4B8B" w:rsidP="00FE52BB">
      <w:pPr>
        <w:pStyle w:val="Heading1"/>
        <w:rPr>
          <w:rFonts w:ascii="Aptos" w:hAnsi="Aptos"/>
          <w:b w:val="0"/>
          <w:bCs w:val="0"/>
          <w:sz w:val="72"/>
          <w:szCs w:val="72"/>
        </w:rPr>
      </w:pPr>
      <w:r w:rsidRPr="00FE52BB">
        <w:rPr>
          <w:rStyle w:val="Heading1Char"/>
          <w:rFonts w:ascii="Aptos" w:eastAsia="Calibri" w:hAnsi="Aptos" w:cs="Arial"/>
          <w:b/>
          <w:bCs/>
          <w:color w:val="7030A0"/>
          <w:sz w:val="72"/>
          <w:szCs w:val="32"/>
        </w:rPr>
        <w:t xml:space="preserve">Model Code of Conduct </w:t>
      </w:r>
      <w:r w:rsidR="00FE52BB">
        <w:rPr>
          <w:rStyle w:val="Heading1Char"/>
          <w:rFonts w:ascii="Aptos" w:eastAsia="Calibri" w:hAnsi="Aptos" w:cs="Arial"/>
          <w:b/>
          <w:bCs/>
          <w:color w:val="7030A0"/>
          <w:sz w:val="72"/>
          <w:szCs w:val="32"/>
        </w:rPr>
        <w:br/>
      </w:r>
      <w:r w:rsidRPr="00FE52BB">
        <w:rPr>
          <w:rStyle w:val="Heading1Char"/>
          <w:rFonts w:ascii="Aptos" w:eastAsia="Calibri" w:hAnsi="Aptos" w:cs="Arial"/>
          <w:b/>
          <w:bCs/>
          <w:color w:val="7030A0"/>
          <w:sz w:val="72"/>
          <w:szCs w:val="32"/>
        </w:rPr>
        <w:t xml:space="preserve">for </w:t>
      </w:r>
      <w:r w:rsidR="00D96A64" w:rsidRPr="00FE52BB">
        <w:rPr>
          <w:rStyle w:val="Heading1Char"/>
          <w:rFonts w:ascii="Aptos" w:eastAsia="Calibri" w:hAnsi="Aptos" w:cs="Arial"/>
          <w:b/>
          <w:bCs/>
          <w:color w:val="7030A0"/>
          <w:sz w:val="72"/>
          <w:szCs w:val="32"/>
        </w:rPr>
        <w:t>Academy Boards</w:t>
      </w:r>
    </w:p>
    <w:p w14:paraId="28B3C32C" w14:textId="77777777" w:rsidR="004B4B8B" w:rsidRDefault="004B4B8B" w:rsidP="004B4B8B">
      <w:pPr>
        <w:ind w:left="142" w:right="-35"/>
        <w:rPr>
          <w:rFonts w:ascii="Verdana" w:hAnsi="Verdana" w:cs="Arial"/>
        </w:rPr>
      </w:pPr>
    </w:p>
    <w:p w14:paraId="3B24EEE2" w14:textId="77777777" w:rsidR="00755F21" w:rsidRDefault="00755F21" w:rsidP="004B4B8B">
      <w:pPr>
        <w:ind w:left="142" w:right="-35"/>
        <w:rPr>
          <w:rFonts w:ascii="Verdana" w:hAnsi="Verdana" w:cs="Arial"/>
        </w:rPr>
      </w:pPr>
    </w:p>
    <w:p w14:paraId="161ED294" w14:textId="77777777" w:rsidR="00755F21" w:rsidRDefault="00755F21" w:rsidP="004B4B8B">
      <w:pPr>
        <w:ind w:left="142" w:right="-35"/>
        <w:rPr>
          <w:rFonts w:ascii="Verdana" w:hAnsi="Verdana" w:cs="Arial"/>
        </w:rPr>
      </w:pPr>
    </w:p>
    <w:p w14:paraId="6D15ED23" w14:textId="77777777" w:rsidR="00755F21" w:rsidRDefault="00755F21" w:rsidP="004B4B8B">
      <w:pPr>
        <w:ind w:left="142" w:right="-35"/>
        <w:rPr>
          <w:rFonts w:ascii="Verdana" w:hAnsi="Verdana" w:cs="Arial"/>
        </w:rPr>
      </w:pPr>
    </w:p>
    <w:p w14:paraId="2031CC5B" w14:textId="77777777" w:rsidR="00755F21" w:rsidRPr="00755F21" w:rsidRDefault="00755F21" w:rsidP="004B4B8B">
      <w:pPr>
        <w:ind w:left="142" w:right="-35"/>
        <w:rPr>
          <w:rFonts w:ascii="Verdana" w:hAnsi="Verdana" w:cs="Arial"/>
        </w:rPr>
      </w:pPr>
    </w:p>
    <w:p w14:paraId="4C0D45F8" w14:textId="1382E098" w:rsidR="00F63A58" w:rsidRDefault="004B4B8B" w:rsidP="00FE52BB">
      <w:pPr>
        <w:spacing w:line="276" w:lineRule="auto"/>
        <w:ind w:left="142" w:right="-35"/>
        <w:rPr>
          <w:rFonts w:ascii="Verdana" w:hAnsi="Verdana" w:cs="Arial"/>
          <w:sz w:val="28"/>
          <w:szCs w:val="28"/>
        </w:rPr>
      </w:pPr>
      <w:r w:rsidRPr="00755F21">
        <w:rPr>
          <w:rFonts w:ascii="Verdana" w:hAnsi="Verdana" w:cs="Arial"/>
          <w:sz w:val="28"/>
          <w:szCs w:val="28"/>
        </w:rPr>
        <w:t xml:space="preserve">The following Code of Conduct applies to </w:t>
      </w:r>
      <w:r w:rsidR="002503CF">
        <w:rPr>
          <w:rFonts w:ascii="Verdana" w:hAnsi="Verdana" w:cs="Arial"/>
          <w:sz w:val="28"/>
          <w:szCs w:val="28"/>
        </w:rPr>
        <w:t xml:space="preserve">those governing </w:t>
      </w:r>
      <w:r w:rsidR="00F63A58">
        <w:rPr>
          <w:rFonts w:ascii="Verdana" w:hAnsi="Verdana" w:cs="Arial"/>
          <w:sz w:val="28"/>
          <w:szCs w:val="28"/>
        </w:rPr>
        <w:t>on Trust Boards and Local Academy Committees</w:t>
      </w:r>
      <w:r w:rsidR="00FE52BB">
        <w:rPr>
          <w:rFonts w:ascii="Verdana" w:hAnsi="Verdana" w:cs="Arial"/>
          <w:sz w:val="28"/>
          <w:szCs w:val="28"/>
        </w:rPr>
        <w:t xml:space="preserve"> (LAC).</w:t>
      </w:r>
    </w:p>
    <w:p w14:paraId="682C6F58" w14:textId="77777777" w:rsidR="00F63A58" w:rsidRDefault="00F63A58" w:rsidP="004B4B8B">
      <w:pPr>
        <w:ind w:left="142" w:right="-35"/>
        <w:rPr>
          <w:rFonts w:ascii="Verdana" w:hAnsi="Verdana" w:cs="Arial"/>
          <w:sz w:val="28"/>
          <w:szCs w:val="28"/>
        </w:rPr>
      </w:pPr>
    </w:p>
    <w:p w14:paraId="1D210D16" w14:textId="77777777" w:rsidR="00F63A58" w:rsidRDefault="00F63A58" w:rsidP="004B4B8B">
      <w:pPr>
        <w:ind w:left="142" w:right="-35"/>
        <w:rPr>
          <w:rFonts w:ascii="Verdana" w:hAnsi="Verdana" w:cs="Arial"/>
          <w:sz w:val="28"/>
          <w:szCs w:val="28"/>
        </w:rPr>
      </w:pPr>
    </w:p>
    <w:p w14:paraId="106B5CD3" w14:textId="77777777" w:rsidR="00FE52BB" w:rsidRDefault="00F63A58" w:rsidP="00FE52BB">
      <w:pPr>
        <w:spacing w:line="276" w:lineRule="auto"/>
        <w:ind w:left="142" w:right="-35"/>
        <w:rPr>
          <w:rFonts w:ascii="Verdana" w:hAnsi="Verdana" w:cs="Arial"/>
          <w:b/>
          <w:bCs/>
          <w:sz w:val="28"/>
          <w:szCs w:val="28"/>
        </w:rPr>
      </w:pPr>
      <w:r w:rsidRPr="00FE52BB">
        <w:rPr>
          <w:rFonts w:ascii="Verdana" w:hAnsi="Verdana" w:cs="Arial"/>
          <w:b/>
          <w:bCs/>
          <w:sz w:val="28"/>
          <w:szCs w:val="28"/>
        </w:rPr>
        <w:t>The code</w:t>
      </w:r>
      <w:r w:rsidR="004B4B8B" w:rsidRPr="00FE52BB">
        <w:rPr>
          <w:rFonts w:ascii="Verdana" w:hAnsi="Verdana" w:cs="Arial"/>
          <w:b/>
          <w:bCs/>
          <w:sz w:val="28"/>
          <w:szCs w:val="28"/>
        </w:rPr>
        <w:t xml:space="preserve"> promotes effective working practices that </w:t>
      </w:r>
    </w:p>
    <w:p w14:paraId="135339D7" w14:textId="60469FBF" w:rsidR="004B4B8B" w:rsidRPr="00FE52BB" w:rsidRDefault="004B4B8B" w:rsidP="00FE52BB">
      <w:pPr>
        <w:spacing w:line="276" w:lineRule="auto"/>
        <w:ind w:left="142" w:right="-35"/>
        <w:rPr>
          <w:rFonts w:ascii="Verdana" w:eastAsia="Times New Roman" w:hAnsi="Verdana" w:cs="Arial"/>
          <w:b/>
          <w:bCs/>
          <w:color w:val="000000"/>
          <w:sz w:val="28"/>
          <w:szCs w:val="28"/>
        </w:rPr>
      </w:pPr>
      <w:r w:rsidRPr="00FE52BB">
        <w:rPr>
          <w:rFonts w:ascii="Verdana" w:hAnsi="Verdana" w:cs="Arial"/>
          <w:b/>
          <w:bCs/>
          <w:sz w:val="28"/>
          <w:szCs w:val="28"/>
        </w:rPr>
        <w:t>are mutually supportive and respectful of roles &amp; responsibilities.</w:t>
      </w:r>
    </w:p>
    <w:p w14:paraId="7ADEB230" w14:textId="77777777" w:rsidR="004B4B8B" w:rsidRPr="00EF10F4" w:rsidRDefault="004B4B8B" w:rsidP="004B4B8B">
      <w:pPr>
        <w:ind w:left="142" w:right="-35"/>
        <w:rPr>
          <w:rFonts w:ascii="Verdana" w:eastAsia="Times New Roman" w:hAnsi="Verdana" w:cs="Arial"/>
          <w:color w:val="000000"/>
          <w:sz w:val="28"/>
          <w:szCs w:val="28"/>
        </w:rPr>
      </w:pPr>
    </w:p>
    <w:p w14:paraId="1DFCD73F" w14:textId="77777777" w:rsidR="004B4B8B" w:rsidRPr="00EF10F4" w:rsidRDefault="004B4B8B" w:rsidP="004B4B8B">
      <w:pPr>
        <w:ind w:left="142"/>
        <w:rPr>
          <w:rFonts w:ascii="Verdana" w:hAnsi="Verdana" w:cs="Arial"/>
          <w:bCs/>
          <w:sz w:val="28"/>
          <w:szCs w:val="28"/>
        </w:rPr>
      </w:pPr>
    </w:p>
    <w:p w14:paraId="07DA4609" w14:textId="4030345B" w:rsidR="004B4B8B" w:rsidRDefault="004B4B8B" w:rsidP="00FE52BB">
      <w:pPr>
        <w:spacing w:line="276" w:lineRule="auto"/>
        <w:ind w:left="142"/>
        <w:rPr>
          <w:rFonts w:ascii="Verdana" w:hAnsi="Verdana" w:cs="Arial"/>
          <w:bCs/>
          <w:sz w:val="28"/>
          <w:szCs w:val="28"/>
        </w:rPr>
      </w:pPr>
      <w:r w:rsidRPr="00EF10F4">
        <w:rPr>
          <w:rFonts w:ascii="Verdana" w:hAnsi="Verdana" w:cs="Arial"/>
          <w:bCs/>
          <w:sz w:val="28"/>
          <w:szCs w:val="28"/>
        </w:rPr>
        <w:t xml:space="preserve">Birmingham City Council (BCC) commends this model </w:t>
      </w:r>
      <w:r w:rsidR="00FE52BB">
        <w:rPr>
          <w:rFonts w:ascii="Verdana" w:hAnsi="Verdana" w:cs="Arial"/>
          <w:bCs/>
          <w:sz w:val="28"/>
          <w:szCs w:val="28"/>
        </w:rPr>
        <w:t>C</w:t>
      </w:r>
      <w:r w:rsidRPr="00EF10F4">
        <w:rPr>
          <w:rFonts w:ascii="Verdana" w:hAnsi="Verdana" w:cs="Arial"/>
          <w:bCs/>
          <w:sz w:val="28"/>
          <w:szCs w:val="28"/>
        </w:rPr>
        <w:t xml:space="preserve">ode of </w:t>
      </w:r>
      <w:r w:rsidR="00FE52BB">
        <w:rPr>
          <w:rFonts w:ascii="Verdana" w:hAnsi="Verdana" w:cs="Arial"/>
          <w:bCs/>
          <w:sz w:val="28"/>
          <w:szCs w:val="28"/>
        </w:rPr>
        <w:t>C</w:t>
      </w:r>
      <w:r w:rsidRPr="00EF10F4">
        <w:rPr>
          <w:rFonts w:ascii="Verdana" w:hAnsi="Verdana" w:cs="Arial"/>
          <w:bCs/>
          <w:sz w:val="28"/>
          <w:szCs w:val="28"/>
        </w:rPr>
        <w:t xml:space="preserve">onduct for adoption by </w:t>
      </w:r>
      <w:r w:rsidR="00F63A58">
        <w:rPr>
          <w:rFonts w:ascii="Verdana" w:hAnsi="Verdana" w:cs="Arial"/>
          <w:bCs/>
          <w:sz w:val="28"/>
          <w:szCs w:val="28"/>
        </w:rPr>
        <w:t>Trust Boards and Local Academy Committees</w:t>
      </w:r>
      <w:r w:rsidRPr="00EF10F4">
        <w:rPr>
          <w:rFonts w:ascii="Verdana" w:hAnsi="Verdana" w:cs="Arial"/>
          <w:bCs/>
          <w:sz w:val="28"/>
          <w:szCs w:val="28"/>
        </w:rPr>
        <w:t>.</w:t>
      </w:r>
    </w:p>
    <w:p w14:paraId="48162E31" w14:textId="77777777" w:rsidR="00F63A58" w:rsidRDefault="00F63A58" w:rsidP="004B4B8B">
      <w:pPr>
        <w:ind w:left="142"/>
        <w:rPr>
          <w:rFonts w:ascii="Verdana" w:hAnsi="Verdana" w:cs="Arial"/>
          <w:bCs/>
          <w:sz w:val="28"/>
          <w:szCs w:val="28"/>
        </w:rPr>
      </w:pPr>
    </w:p>
    <w:p w14:paraId="3D3543D6" w14:textId="77777777" w:rsidR="00F63A58" w:rsidRDefault="00F63A58" w:rsidP="004B4B8B">
      <w:pPr>
        <w:ind w:left="142"/>
        <w:rPr>
          <w:rFonts w:ascii="Verdana" w:hAnsi="Verdana" w:cs="Arial"/>
          <w:bCs/>
          <w:sz w:val="28"/>
          <w:szCs w:val="28"/>
        </w:rPr>
      </w:pPr>
    </w:p>
    <w:p w14:paraId="5BBD78F2" w14:textId="77777777" w:rsidR="004B4B8B" w:rsidRPr="00EF10F4" w:rsidRDefault="004B4B8B" w:rsidP="004B4B8B">
      <w:pPr>
        <w:ind w:left="142"/>
        <w:rPr>
          <w:rFonts w:ascii="Verdana" w:hAnsi="Verdana" w:cs="Arial"/>
          <w:b/>
          <w:sz w:val="48"/>
          <w:szCs w:val="48"/>
        </w:rPr>
      </w:pPr>
    </w:p>
    <w:p w14:paraId="047945E4" w14:textId="77777777" w:rsidR="004B4B8B" w:rsidRPr="00EF10F4" w:rsidRDefault="004B4B8B" w:rsidP="004B4B8B">
      <w:pPr>
        <w:ind w:left="142"/>
        <w:rPr>
          <w:rFonts w:ascii="Verdana" w:hAnsi="Verdana" w:cs="Arial"/>
          <w:b/>
          <w:sz w:val="48"/>
          <w:szCs w:val="48"/>
        </w:rPr>
      </w:pPr>
    </w:p>
    <w:p w14:paraId="3A200277" w14:textId="77777777" w:rsidR="004B4B8B" w:rsidRDefault="004B4B8B" w:rsidP="004B4B8B">
      <w:pPr>
        <w:pStyle w:val="BodyText2"/>
        <w:spacing w:after="0" w:line="240" w:lineRule="auto"/>
        <w:ind w:right="-35" w:firstLine="142"/>
        <w:rPr>
          <w:rFonts w:ascii="Verdana" w:hAnsi="Verdana" w:cs="Arial"/>
          <w:b/>
          <w:bCs/>
          <w:sz w:val="24"/>
          <w:szCs w:val="24"/>
        </w:rPr>
      </w:pPr>
      <w:r w:rsidRPr="00EF10F4">
        <w:rPr>
          <w:rFonts w:ascii="Verdana" w:hAnsi="Verdana" w:cs="Arial"/>
          <w:sz w:val="24"/>
          <w:szCs w:val="24"/>
        </w:rPr>
        <w:t>For clarification or queries contact</w:t>
      </w:r>
      <w:r w:rsidRPr="00EF10F4">
        <w:rPr>
          <w:rFonts w:ascii="Verdana" w:hAnsi="Verdana" w:cs="Arial"/>
          <w:b/>
          <w:bCs/>
          <w:sz w:val="24"/>
          <w:szCs w:val="24"/>
        </w:rPr>
        <w:t xml:space="preserve">: </w:t>
      </w:r>
    </w:p>
    <w:p w14:paraId="0A90185B" w14:textId="77777777" w:rsidR="00755F21" w:rsidRPr="00EF10F4" w:rsidRDefault="00755F21" w:rsidP="004B4B8B">
      <w:pPr>
        <w:pStyle w:val="BodyText2"/>
        <w:spacing w:after="0" w:line="240" w:lineRule="auto"/>
        <w:ind w:right="-35" w:firstLine="142"/>
        <w:rPr>
          <w:rFonts w:ascii="Verdana" w:hAnsi="Verdana" w:cs="Arial"/>
          <w:b/>
          <w:bCs/>
          <w:sz w:val="24"/>
          <w:szCs w:val="24"/>
        </w:rPr>
      </w:pPr>
    </w:p>
    <w:p w14:paraId="50D3A0A8" w14:textId="77777777" w:rsidR="004C5B91" w:rsidRDefault="007A236C" w:rsidP="004B4B8B">
      <w:pPr>
        <w:ind w:left="142"/>
        <w:rPr>
          <w:rStyle w:val="Hyperlink"/>
          <w:rFonts w:ascii="Verdana" w:hAnsi="Verdana" w:cs="Arial"/>
          <w:color w:val="auto"/>
          <w:u w:val="none"/>
        </w:rPr>
      </w:pPr>
      <w:hyperlink r:id="rId10" w:history="1">
        <w:r w:rsidR="004B4B8B" w:rsidRPr="00EF10F4">
          <w:rPr>
            <w:rStyle w:val="Hyperlink"/>
            <w:rFonts w:ascii="Verdana" w:hAnsi="Verdana" w:cs="Arial"/>
          </w:rPr>
          <w:t>governanceoversight@birmingham.gov.uk</w:t>
        </w:r>
      </w:hyperlink>
      <w:r w:rsidR="004B4B8B" w:rsidRPr="00EF10F4">
        <w:rPr>
          <w:rStyle w:val="Hyperlink"/>
          <w:rFonts w:ascii="Verdana" w:hAnsi="Verdana" w:cs="Arial"/>
          <w:u w:val="none"/>
        </w:rPr>
        <w:t xml:space="preserve"> </w:t>
      </w:r>
      <w:r w:rsidR="004B4B8B" w:rsidRPr="00EF10F4">
        <w:rPr>
          <w:rStyle w:val="Hyperlink"/>
          <w:rFonts w:ascii="Verdana" w:hAnsi="Verdana" w:cs="Arial"/>
          <w:color w:val="auto"/>
          <w:u w:val="none"/>
        </w:rPr>
        <w:t xml:space="preserve">or </w:t>
      </w:r>
    </w:p>
    <w:p w14:paraId="790B5476" w14:textId="4DABBF38" w:rsidR="004B4B8B" w:rsidRPr="00755F21" w:rsidRDefault="007A236C" w:rsidP="004B4B8B">
      <w:pPr>
        <w:ind w:left="142"/>
        <w:rPr>
          <w:rStyle w:val="Hyperlink"/>
          <w:rFonts w:ascii="Verdana" w:hAnsi="Verdana" w:cs="Arial"/>
          <w:color w:val="auto"/>
          <w:u w:val="none"/>
        </w:rPr>
      </w:pPr>
      <w:hyperlink r:id="rId11" w:history="1">
        <w:r w:rsidR="004B4B8B" w:rsidRPr="00EF10F4">
          <w:rPr>
            <w:rStyle w:val="Hyperlink"/>
            <w:rFonts w:ascii="Verdana" w:hAnsi="Verdana" w:cs="Arial"/>
          </w:rPr>
          <w:t>governors@birmingham.gov.uk</w:t>
        </w:r>
      </w:hyperlink>
      <w:r w:rsidR="004B4B8B" w:rsidRPr="00755F21">
        <w:rPr>
          <w:rStyle w:val="Hyperlink"/>
          <w:rFonts w:ascii="Verdana" w:hAnsi="Verdana" w:cs="Arial"/>
          <w:color w:val="auto"/>
          <w:u w:val="none"/>
        </w:rPr>
        <w:t xml:space="preserve"> </w:t>
      </w:r>
    </w:p>
    <w:p w14:paraId="79CAF9BE" w14:textId="77777777" w:rsidR="004B4B8B" w:rsidRPr="00FE52BB" w:rsidRDefault="004B4B8B" w:rsidP="004B4B8B">
      <w:pPr>
        <w:ind w:left="142"/>
        <w:rPr>
          <w:rFonts w:ascii="Verdana" w:hAnsi="Verdana" w:cs="Arial"/>
          <w:b/>
        </w:rPr>
      </w:pPr>
    </w:p>
    <w:p w14:paraId="4CE9E203" w14:textId="77777777" w:rsidR="004B4B8B" w:rsidRPr="00755F21" w:rsidRDefault="004B4B8B" w:rsidP="004B4B8B">
      <w:pPr>
        <w:ind w:left="142"/>
        <w:rPr>
          <w:rFonts w:ascii="Verdana" w:hAnsi="Verdana" w:cs="Arial"/>
          <w:b/>
          <w:sz w:val="48"/>
          <w:szCs w:val="48"/>
        </w:rPr>
      </w:pPr>
    </w:p>
    <w:p w14:paraId="045B1111" w14:textId="77777777" w:rsidR="004B4B8B" w:rsidRPr="00755F21" w:rsidRDefault="004B4B8B" w:rsidP="004B4B8B">
      <w:pPr>
        <w:ind w:left="142"/>
        <w:rPr>
          <w:rFonts w:ascii="Verdana" w:hAnsi="Verdana" w:cs="Arial"/>
          <w:sz w:val="28"/>
          <w:szCs w:val="28"/>
        </w:rPr>
      </w:pPr>
      <w:r w:rsidRPr="00755F21">
        <w:rPr>
          <w:rFonts w:ascii="Verdana" w:hAnsi="Verdana" w:cs="Arial"/>
          <w:sz w:val="28"/>
          <w:szCs w:val="28"/>
        </w:rPr>
        <w:t>September 2024</w:t>
      </w:r>
    </w:p>
    <w:p w14:paraId="2B72FDB8" w14:textId="77777777" w:rsidR="00FE52BB" w:rsidRPr="00755F21" w:rsidRDefault="00FE52BB" w:rsidP="00FE52BB">
      <w:pPr>
        <w:rPr>
          <w:rFonts w:ascii="Verdana" w:eastAsia="Calibri" w:hAnsi="Verdana" w:cs="Arial"/>
          <w:b/>
          <w:bCs/>
          <w:sz w:val="32"/>
          <w:szCs w:val="32"/>
        </w:rPr>
      </w:pPr>
    </w:p>
    <w:p w14:paraId="757C3FBA" w14:textId="77777777" w:rsidR="00FE52BB" w:rsidRPr="00755F21" w:rsidRDefault="00FE52BB" w:rsidP="00FE52BB">
      <w:pPr>
        <w:tabs>
          <w:tab w:val="left" w:pos="3969"/>
        </w:tabs>
        <w:rPr>
          <w:rFonts w:ascii="Verdana" w:eastAsia="Calibri" w:hAnsi="Verdana" w:cs="Arial"/>
          <w:b/>
          <w:bCs/>
          <w:sz w:val="32"/>
          <w:szCs w:val="32"/>
        </w:rPr>
      </w:pPr>
    </w:p>
    <w:p w14:paraId="648F77E1" w14:textId="547F57B4" w:rsidR="000350EB" w:rsidRPr="00FE52BB" w:rsidRDefault="00755F21" w:rsidP="00FE52BB">
      <w:pPr>
        <w:pStyle w:val="Heading2"/>
        <w:rPr>
          <w:rFonts w:ascii="Verdana" w:hAnsi="Verdana"/>
          <w:b/>
          <w:bCs/>
        </w:rPr>
      </w:pPr>
      <w:r w:rsidRPr="00FE52BB">
        <w:rPr>
          <w:rFonts w:ascii="Verdana" w:hAnsi="Verdana"/>
          <w:b/>
          <w:bCs/>
          <w:color w:val="7030A0"/>
          <w:sz w:val="32"/>
          <w:szCs w:val="32"/>
        </w:rPr>
        <w:t>Co</w:t>
      </w:r>
      <w:r w:rsidR="004B4B8B" w:rsidRPr="00FE52BB">
        <w:rPr>
          <w:rFonts w:ascii="Verdana" w:hAnsi="Verdana"/>
          <w:b/>
          <w:bCs/>
          <w:color w:val="7030A0"/>
          <w:sz w:val="32"/>
          <w:szCs w:val="32"/>
        </w:rPr>
        <w:t>de of Conduct for ………</w:t>
      </w:r>
      <w:r w:rsidR="000350EB" w:rsidRPr="00FE52BB">
        <w:rPr>
          <w:rFonts w:ascii="Verdana" w:hAnsi="Verdana"/>
          <w:b/>
          <w:bCs/>
          <w:color w:val="7030A0"/>
          <w:sz w:val="32"/>
          <w:szCs w:val="32"/>
        </w:rPr>
        <w:t>……………………</w:t>
      </w:r>
      <w:r w:rsidR="00FE52BB" w:rsidRPr="00FE52BB">
        <w:rPr>
          <w:rFonts w:ascii="Verdana" w:hAnsi="Verdana"/>
          <w:b/>
          <w:bCs/>
          <w:color w:val="7030A0"/>
          <w:sz w:val="32"/>
          <w:szCs w:val="32"/>
        </w:rPr>
        <w:t>………..</w:t>
      </w:r>
      <w:r w:rsidR="000350EB" w:rsidRPr="00FE52BB">
        <w:rPr>
          <w:rFonts w:ascii="Verdana" w:hAnsi="Verdana"/>
          <w:b/>
          <w:bCs/>
          <w:color w:val="7030A0"/>
          <w:sz w:val="32"/>
          <w:szCs w:val="32"/>
        </w:rPr>
        <w:t>.</w:t>
      </w:r>
    </w:p>
    <w:p w14:paraId="282C470D" w14:textId="548DB43A" w:rsidR="00FE52BB" w:rsidRPr="00755F21" w:rsidRDefault="00FE52BB" w:rsidP="00FE52BB">
      <w:pPr>
        <w:tabs>
          <w:tab w:val="left" w:pos="3686"/>
        </w:tabs>
        <w:rPr>
          <w:rFonts w:ascii="Verdana" w:eastAsia="Calibri" w:hAnsi="Verdana" w:cs="Arial"/>
          <w:b/>
          <w:bCs/>
          <w:sz w:val="32"/>
          <w:szCs w:val="32"/>
        </w:rPr>
      </w:pPr>
      <w:r>
        <w:rPr>
          <w:rFonts w:ascii="Verdana" w:eastAsia="Times New Roman" w:hAnsi="Verdana" w:cs="Times New Roman"/>
          <w:b/>
          <w:bCs/>
          <w:color w:val="C00000"/>
          <w:sz w:val="28"/>
          <w:szCs w:val="10"/>
        </w:rPr>
        <w:tab/>
      </w:r>
      <w:r w:rsidRPr="00755F21">
        <w:rPr>
          <w:rFonts w:ascii="Verdana" w:eastAsia="Times New Roman" w:hAnsi="Verdana" w:cs="Times New Roman"/>
          <w:b/>
          <w:bCs/>
          <w:color w:val="C00000"/>
          <w:sz w:val="28"/>
          <w:szCs w:val="10"/>
        </w:rPr>
        <w:t>(insert name of</w:t>
      </w:r>
      <w:r>
        <w:rPr>
          <w:rFonts w:ascii="Verdana" w:eastAsia="Times New Roman" w:hAnsi="Verdana" w:cs="Times New Roman"/>
          <w:b/>
          <w:bCs/>
          <w:color w:val="C00000"/>
          <w:sz w:val="28"/>
          <w:szCs w:val="10"/>
        </w:rPr>
        <w:t xml:space="preserve"> Trust/LAC Board)</w:t>
      </w:r>
    </w:p>
    <w:p w14:paraId="275AADF0" w14:textId="5B480A1B" w:rsidR="004B4B8B" w:rsidRPr="00755F21" w:rsidRDefault="00FE52BB" w:rsidP="00FE52BB">
      <w:pPr>
        <w:rPr>
          <w:rFonts w:eastAsia="Calibri" w:cs="Arial"/>
          <w:sz w:val="32"/>
          <w:szCs w:val="32"/>
        </w:rPr>
      </w:pPr>
      <w:r>
        <w:rPr>
          <w:rFonts w:eastAsia="Times New Roman"/>
        </w:rPr>
        <w:tab/>
      </w:r>
    </w:p>
    <w:p w14:paraId="5CCFA741" w14:textId="77777777" w:rsidR="004B4B8B" w:rsidRPr="00FE52BB" w:rsidRDefault="004B4B8B" w:rsidP="00FE52BB">
      <w:pPr>
        <w:pStyle w:val="Heading2"/>
        <w:rPr>
          <w:rFonts w:ascii="Verdana" w:eastAsia="Times New Roman" w:hAnsi="Verdana"/>
          <w:b/>
          <w:bCs/>
          <w:sz w:val="28"/>
          <w:szCs w:val="28"/>
        </w:rPr>
      </w:pPr>
      <w:r w:rsidRPr="00FE52BB">
        <w:rPr>
          <w:rFonts w:ascii="Verdana" w:eastAsia="Times New Roman" w:hAnsi="Verdana"/>
          <w:b/>
          <w:bCs/>
          <w:color w:val="7030A0"/>
          <w:sz w:val="28"/>
          <w:szCs w:val="28"/>
        </w:rPr>
        <w:t>Standards of Conduct, Behaviour and Practice</w:t>
      </w:r>
    </w:p>
    <w:p w14:paraId="25504500" w14:textId="77777777" w:rsidR="004B4B8B" w:rsidRPr="00755F21" w:rsidRDefault="004B4B8B" w:rsidP="004B4B8B">
      <w:pPr>
        <w:rPr>
          <w:rFonts w:ascii="Verdana" w:eastAsia="Calibri" w:hAnsi="Verdana" w:cs="Arial"/>
        </w:rPr>
      </w:pPr>
    </w:p>
    <w:p w14:paraId="1373E96B" w14:textId="53D2C1CE" w:rsidR="004B4B8B" w:rsidRPr="00755F21" w:rsidRDefault="00F63A58" w:rsidP="004B4B8B">
      <w:pPr>
        <w:autoSpaceDE w:val="0"/>
        <w:autoSpaceDN w:val="0"/>
        <w:adjustRightInd w:val="0"/>
        <w:ind w:right="-35"/>
        <w:rPr>
          <w:rFonts w:ascii="Verdana" w:eastAsia="Calibri" w:hAnsi="Verdana" w:cs="Arial"/>
          <w:color w:val="000000"/>
          <w:lang w:eastAsia="en-GB"/>
        </w:rPr>
      </w:pPr>
      <w:r>
        <w:rPr>
          <w:rFonts w:ascii="Verdana" w:eastAsia="Calibri" w:hAnsi="Verdana" w:cs="Arial"/>
          <w:color w:val="000000"/>
          <w:lang w:eastAsia="en-GB"/>
        </w:rPr>
        <w:t>Trustees and LAC</w:t>
      </w:r>
      <w:r w:rsidR="0047424C">
        <w:rPr>
          <w:rFonts w:ascii="Verdana" w:eastAsia="Calibri" w:hAnsi="Verdana" w:cs="Arial"/>
          <w:color w:val="000000"/>
          <w:lang w:eastAsia="en-GB"/>
        </w:rPr>
        <w:t xml:space="preserve"> members</w:t>
      </w:r>
      <w:r>
        <w:rPr>
          <w:rFonts w:ascii="Verdana" w:eastAsia="Calibri" w:hAnsi="Verdana" w:cs="Arial"/>
          <w:color w:val="000000"/>
          <w:lang w:eastAsia="en-GB"/>
        </w:rPr>
        <w:t xml:space="preserve"> </w:t>
      </w:r>
      <w:r w:rsidR="004B4B8B" w:rsidRPr="00755F21">
        <w:rPr>
          <w:rFonts w:ascii="Verdana" w:eastAsia="Calibri" w:hAnsi="Verdana" w:cs="Arial"/>
          <w:color w:val="000000"/>
          <w:lang w:eastAsia="en-GB"/>
        </w:rPr>
        <w:t xml:space="preserve">make an invaluable contribution to the lives of our children. </w:t>
      </w:r>
      <w:r>
        <w:rPr>
          <w:rFonts w:ascii="Verdana" w:eastAsia="Calibri" w:hAnsi="Verdana" w:cs="Arial"/>
          <w:color w:val="000000"/>
          <w:lang w:eastAsia="en-GB"/>
        </w:rPr>
        <w:t xml:space="preserve">A role in governance </w:t>
      </w:r>
      <w:r w:rsidR="004B4B8B" w:rsidRPr="00755F21">
        <w:rPr>
          <w:rFonts w:ascii="Verdana" w:eastAsia="Calibri" w:hAnsi="Verdana" w:cs="Arial"/>
          <w:color w:val="000000"/>
          <w:lang w:eastAsia="en-GB"/>
        </w:rPr>
        <w:t>involves significant amounts of time and energy. Therefore, as individual</w:t>
      </w:r>
      <w:r>
        <w:rPr>
          <w:rFonts w:ascii="Verdana" w:eastAsia="Calibri" w:hAnsi="Verdana" w:cs="Arial"/>
          <w:color w:val="000000"/>
          <w:lang w:eastAsia="en-GB"/>
        </w:rPr>
        <w:t>s</w:t>
      </w:r>
      <w:r w:rsidR="004B4B8B" w:rsidRPr="00755F21">
        <w:rPr>
          <w:rFonts w:ascii="Verdana" w:eastAsia="Calibri" w:hAnsi="Verdana" w:cs="Arial"/>
          <w:color w:val="000000"/>
          <w:lang w:eastAsia="en-GB"/>
        </w:rPr>
        <w:t xml:space="preserve"> of </w:t>
      </w:r>
      <w:r w:rsidR="004B4B8B" w:rsidRPr="00755F21">
        <w:rPr>
          <w:rFonts w:ascii="Verdana" w:eastAsia="Calibri" w:hAnsi="Verdana" w:cs="Arial"/>
          <w:color w:val="AC0000"/>
          <w:lang w:eastAsia="en-GB"/>
        </w:rPr>
        <w:t xml:space="preserve">(Name of </w:t>
      </w:r>
      <w:r w:rsidR="00FE52BB">
        <w:rPr>
          <w:rFonts w:ascii="Verdana" w:eastAsia="Calibri" w:hAnsi="Verdana" w:cs="Arial"/>
          <w:color w:val="AC0000"/>
          <w:lang w:eastAsia="en-GB"/>
        </w:rPr>
        <w:t>T</w:t>
      </w:r>
      <w:r w:rsidR="0047424C">
        <w:rPr>
          <w:rFonts w:ascii="Verdana" w:eastAsia="Calibri" w:hAnsi="Verdana" w:cs="Arial"/>
          <w:color w:val="AC0000"/>
          <w:lang w:eastAsia="en-GB"/>
        </w:rPr>
        <w:t>rust/</w:t>
      </w:r>
      <w:r w:rsidR="00FE52BB">
        <w:rPr>
          <w:rFonts w:ascii="Verdana" w:eastAsia="Calibri" w:hAnsi="Verdana" w:cs="Arial"/>
          <w:color w:val="AC0000"/>
          <w:lang w:eastAsia="en-GB"/>
        </w:rPr>
        <w:t>LAC B</w:t>
      </w:r>
      <w:r w:rsidR="002503CF">
        <w:rPr>
          <w:rFonts w:ascii="Verdana" w:eastAsia="Calibri" w:hAnsi="Verdana" w:cs="Arial"/>
          <w:color w:val="AC0000"/>
          <w:lang w:eastAsia="en-GB"/>
        </w:rPr>
        <w:t>oard</w:t>
      </w:r>
      <w:r w:rsidR="004B4B8B" w:rsidRPr="00755F21">
        <w:rPr>
          <w:rFonts w:ascii="Verdana" w:eastAsia="Calibri" w:hAnsi="Verdana" w:cs="Arial"/>
          <w:color w:val="AC0000"/>
          <w:lang w:eastAsia="en-GB"/>
        </w:rPr>
        <w:t>)</w:t>
      </w:r>
      <w:r w:rsidR="004B4B8B" w:rsidRPr="00755F21">
        <w:rPr>
          <w:rFonts w:ascii="Verdana" w:eastAsia="Calibri" w:hAnsi="Verdana" w:cs="Arial"/>
          <w:color w:val="000000"/>
          <w:lang w:eastAsia="en-GB"/>
        </w:rPr>
        <w:t xml:space="preserve"> we will play our part in setting an ethos of professionalism and high expectations of the trustee</w:t>
      </w:r>
      <w:r>
        <w:rPr>
          <w:rFonts w:ascii="Verdana" w:eastAsia="Calibri" w:hAnsi="Verdana" w:cs="Arial"/>
          <w:color w:val="000000"/>
          <w:lang w:eastAsia="en-GB"/>
        </w:rPr>
        <w:t>/LAC member</w:t>
      </w:r>
      <w:r w:rsidR="004B4B8B" w:rsidRPr="00755F21">
        <w:rPr>
          <w:rFonts w:ascii="Verdana" w:eastAsia="Calibri" w:hAnsi="Verdana" w:cs="Arial"/>
          <w:color w:val="000000"/>
          <w:lang w:eastAsia="en-GB"/>
        </w:rPr>
        <w:t xml:space="preserve"> role. </w:t>
      </w:r>
    </w:p>
    <w:p w14:paraId="60CE6E3C" w14:textId="77777777" w:rsidR="004B4B8B" w:rsidRPr="00755F21" w:rsidRDefault="004B4B8B" w:rsidP="004B4B8B">
      <w:pPr>
        <w:autoSpaceDE w:val="0"/>
        <w:autoSpaceDN w:val="0"/>
        <w:adjustRightInd w:val="0"/>
        <w:ind w:right="-35"/>
        <w:rPr>
          <w:rFonts w:ascii="Verdana" w:eastAsia="Calibri" w:hAnsi="Verdana" w:cs="Arial"/>
          <w:color w:val="000000"/>
          <w:lang w:eastAsia="en-GB"/>
        </w:rPr>
      </w:pPr>
    </w:p>
    <w:p w14:paraId="6A67CEC2" w14:textId="77777777" w:rsidR="004B4B8B" w:rsidRPr="00755F21" w:rsidRDefault="004B4B8B" w:rsidP="004B4B8B">
      <w:pPr>
        <w:autoSpaceDE w:val="0"/>
        <w:autoSpaceDN w:val="0"/>
        <w:adjustRightInd w:val="0"/>
        <w:ind w:right="-35"/>
        <w:rPr>
          <w:rFonts w:ascii="Verdana" w:eastAsia="Calibri" w:hAnsi="Verdana" w:cs="Arial"/>
          <w:b/>
          <w:bCs/>
          <w:color w:val="000000"/>
          <w:sz w:val="28"/>
          <w:szCs w:val="28"/>
          <w:lang w:eastAsia="en-GB"/>
        </w:rPr>
      </w:pPr>
      <w:r w:rsidRPr="00755F21">
        <w:rPr>
          <w:rFonts w:ascii="Verdana" w:eastAsia="Calibri" w:hAnsi="Verdana" w:cs="Arial"/>
          <w:b/>
          <w:bCs/>
          <w:color w:val="000000"/>
          <w:sz w:val="28"/>
          <w:szCs w:val="28"/>
          <w:lang w:eastAsia="en-GB"/>
        </w:rPr>
        <w:t>We will:</w:t>
      </w:r>
    </w:p>
    <w:p w14:paraId="2B73D5F3" w14:textId="77777777" w:rsidR="004B4B8B" w:rsidRPr="00755F21" w:rsidRDefault="004B4B8B" w:rsidP="004B4B8B">
      <w:pPr>
        <w:autoSpaceDE w:val="0"/>
        <w:autoSpaceDN w:val="0"/>
        <w:adjustRightInd w:val="0"/>
        <w:ind w:right="-35"/>
        <w:rPr>
          <w:rFonts w:ascii="Verdana" w:eastAsia="Calibri" w:hAnsi="Verdana" w:cs="Arial"/>
          <w:b/>
          <w:bCs/>
          <w:color w:val="000000"/>
          <w:sz w:val="28"/>
          <w:szCs w:val="28"/>
          <w:lang w:eastAsia="en-GB"/>
        </w:rPr>
      </w:pPr>
    </w:p>
    <w:p w14:paraId="15E38D38" w14:textId="30BA6A2A" w:rsidR="004B4B8B" w:rsidRPr="00321F2A" w:rsidRDefault="004B4B8B" w:rsidP="00321F2A">
      <w:pPr>
        <w:pStyle w:val="Heading3"/>
        <w:rPr>
          <w:rFonts w:ascii="Verdana" w:hAnsi="Verdana"/>
          <w:b/>
          <w:bCs/>
          <w:color w:val="7030A0"/>
          <w:sz w:val="28"/>
          <w:szCs w:val="28"/>
        </w:rPr>
      </w:pPr>
      <w:r w:rsidRPr="00321F2A">
        <w:rPr>
          <w:rFonts w:ascii="Verdana" w:hAnsi="Verdana"/>
          <w:b/>
          <w:bCs/>
          <w:color w:val="7030A0"/>
          <w:sz w:val="28"/>
          <w:szCs w:val="28"/>
        </w:rPr>
        <w:t>1)</w:t>
      </w:r>
      <w:r w:rsidRPr="00321F2A">
        <w:rPr>
          <w:rFonts w:ascii="Verdana" w:hAnsi="Verdana"/>
          <w:b/>
          <w:bCs/>
          <w:color w:val="7030A0"/>
          <w:sz w:val="28"/>
          <w:szCs w:val="28"/>
        </w:rPr>
        <w:tab/>
        <w:t xml:space="preserve">Conduct the </w:t>
      </w:r>
      <w:r w:rsidR="00F90997">
        <w:rPr>
          <w:rFonts w:ascii="Verdana" w:hAnsi="Verdana"/>
          <w:b/>
          <w:bCs/>
          <w:color w:val="7030A0"/>
          <w:sz w:val="28"/>
          <w:szCs w:val="28"/>
        </w:rPr>
        <w:t xml:space="preserve">Trust </w:t>
      </w:r>
      <w:r w:rsidR="00F63A58" w:rsidRPr="00321F2A">
        <w:rPr>
          <w:rFonts w:ascii="Verdana" w:hAnsi="Verdana"/>
          <w:b/>
          <w:bCs/>
          <w:color w:val="7030A0"/>
          <w:sz w:val="28"/>
          <w:szCs w:val="28"/>
        </w:rPr>
        <w:t>B</w:t>
      </w:r>
      <w:r w:rsidR="000350EB" w:rsidRPr="00321F2A">
        <w:rPr>
          <w:rFonts w:ascii="Verdana" w:hAnsi="Verdana"/>
          <w:b/>
          <w:bCs/>
          <w:color w:val="7030A0"/>
          <w:sz w:val="28"/>
          <w:szCs w:val="28"/>
        </w:rPr>
        <w:t>o</w:t>
      </w:r>
      <w:r w:rsidRPr="00321F2A">
        <w:rPr>
          <w:rFonts w:ascii="Verdana" w:hAnsi="Verdana"/>
          <w:b/>
          <w:bCs/>
          <w:color w:val="7030A0"/>
          <w:sz w:val="28"/>
          <w:szCs w:val="28"/>
        </w:rPr>
        <w:t>ard’s</w:t>
      </w:r>
      <w:r w:rsidR="00F63A58" w:rsidRPr="00321F2A">
        <w:rPr>
          <w:rFonts w:ascii="Verdana" w:hAnsi="Verdana"/>
          <w:b/>
          <w:bCs/>
          <w:color w:val="7030A0"/>
          <w:sz w:val="28"/>
          <w:szCs w:val="28"/>
        </w:rPr>
        <w:t>/LAC’s</w:t>
      </w:r>
      <w:r w:rsidRPr="00321F2A">
        <w:rPr>
          <w:rFonts w:ascii="Verdana" w:hAnsi="Verdana"/>
          <w:b/>
          <w:bCs/>
          <w:color w:val="7030A0"/>
          <w:sz w:val="28"/>
          <w:szCs w:val="28"/>
        </w:rPr>
        <w:t xml:space="preserve"> business in compliance </w:t>
      </w:r>
      <w:r w:rsidR="00321F2A">
        <w:rPr>
          <w:rFonts w:ascii="Verdana" w:hAnsi="Verdana"/>
          <w:b/>
          <w:bCs/>
          <w:color w:val="7030A0"/>
          <w:sz w:val="28"/>
          <w:szCs w:val="28"/>
        </w:rPr>
        <w:tab/>
      </w:r>
      <w:r w:rsidRPr="00321F2A">
        <w:rPr>
          <w:rFonts w:ascii="Verdana" w:hAnsi="Verdana"/>
          <w:b/>
          <w:bCs/>
          <w:color w:val="7030A0"/>
          <w:sz w:val="28"/>
          <w:szCs w:val="28"/>
        </w:rPr>
        <w:t>with governance legislation:</w:t>
      </w:r>
    </w:p>
    <w:p w14:paraId="55AD4AD3" w14:textId="77777777" w:rsidR="004B4B8B" w:rsidRPr="00755F21" w:rsidRDefault="004B4B8B" w:rsidP="004B4B8B">
      <w:pPr>
        <w:autoSpaceDE w:val="0"/>
        <w:autoSpaceDN w:val="0"/>
        <w:adjustRightInd w:val="0"/>
        <w:ind w:right="-35"/>
        <w:rPr>
          <w:rFonts w:ascii="Verdana" w:eastAsia="Calibri" w:hAnsi="Verdana" w:cs="Arial"/>
          <w:b/>
          <w:color w:val="000000"/>
          <w:lang w:eastAsia="en-GB"/>
        </w:rPr>
      </w:pPr>
    </w:p>
    <w:p w14:paraId="605C48F8" w14:textId="1CD5E60A" w:rsidR="006D49ED" w:rsidRPr="006D49ED" w:rsidRDefault="004B4B8B" w:rsidP="004B4B8B">
      <w:pPr>
        <w:autoSpaceDE w:val="0"/>
        <w:autoSpaceDN w:val="0"/>
        <w:adjustRightInd w:val="0"/>
        <w:ind w:right="-35"/>
        <w:rPr>
          <w:rFonts w:ascii="Verdana" w:eastAsia="Calibri" w:hAnsi="Verdana" w:cs="Arial"/>
          <w:color w:val="000000"/>
          <w:lang w:eastAsia="en-GB"/>
        </w:rPr>
      </w:pPr>
      <w:r w:rsidRPr="006D49ED">
        <w:rPr>
          <w:rFonts w:ascii="Verdana" w:eastAsia="Calibri" w:hAnsi="Verdana" w:cs="Arial"/>
          <w:color w:val="000000"/>
          <w:lang w:eastAsia="en-GB"/>
        </w:rPr>
        <w:t>We will fulfil our duties in line with</w:t>
      </w:r>
      <w:r w:rsidR="004440D2">
        <w:rPr>
          <w:rFonts w:ascii="Verdana" w:eastAsia="Calibri" w:hAnsi="Verdana" w:cs="Arial"/>
          <w:color w:val="000000"/>
          <w:lang w:eastAsia="en-GB"/>
        </w:rPr>
        <w:t xml:space="preserve">: </w:t>
      </w:r>
    </w:p>
    <w:p w14:paraId="6ECB4F0E" w14:textId="77777777" w:rsidR="006D49ED" w:rsidRPr="006D49ED" w:rsidRDefault="006D49ED" w:rsidP="004B4B8B">
      <w:pPr>
        <w:autoSpaceDE w:val="0"/>
        <w:autoSpaceDN w:val="0"/>
        <w:adjustRightInd w:val="0"/>
        <w:ind w:right="-35"/>
        <w:rPr>
          <w:rFonts w:ascii="Verdana" w:eastAsia="Calibri" w:hAnsi="Verdana" w:cs="Arial"/>
          <w:color w:val="000000"/>
          <w:lang w:eastAsia="en-GB"/>
        </w:rPr>
      </w:pPr>
    </w:p>
    <w:p w14:paraId="41309B43" w14:textId="2F3EB111" w:rsidR="006D49ED" w:rsidRDefault="004440D2" w:rsidP="006D49ED">
      <w:pPr>
        <w:pStyle w:val="ListParagraph"/>
        <w:numPr>
          <w:ilvl w:val="0"/>
          <w:numId w:val="6"/>
        </w:numPr>
        <w:autoSpaceDE w:val="0"/>
        <w:autoSpaceDN w:val="0"/>
        <w:adjustRightInd w:val="0"/>
        <w:ind w:right="-35"/>
        <w:rPr>
          <w:rFonts w:ascii="Verdana" w:hAnsi="Verdana"/>
        </w:rPr>
      </w:pPr>
      <w:r>
        <w:rPr>
          <w:rFonts w:ascii="Verdana" w:hAnsi="Verdana"/>
        </w:rPr>
        <w:t xml:space="preserve">The </w:t>
      </w:r>
      <w:r w:rsidR="006D49ED" w:rsidRPr="006D49ED">
        <w:rPr>
          <w:rFonts w:ascii="Verdana" w:hAnsi="Verdana"/>
        </w:rPr>
        <w:t xml:space="preserve">Department for Education’s (DfE) </w:t>
      </w:r>
      <w:hyperlink r:id="rId12" w:history="1">
        <w:r w:rsidR="006D49ED" w:rsidRPr="006D49ED">
          <w:rPr>
            <w:rStyle w:val="Hyperlink"/>
            <w:rFonts w:ascii="Verdana" w:hAnsi="Verdana"/>
          </w:rPr>
          <w:t>Academy Trust Governance Guide</w:t>
        </w:r>
      </w:hyperlink>
      <w:r w:rsidR="00B21A6D">
        <w:rPr>
          <w:rStyle w:val="Hyperlink"/>
          <w:rFonts w:ascii="Verdana" w:hAnsi="Verdana"/>
        </w:rPr>
        <w:t>.</w:t>
      </w:r>
      <w:r w:rsidR="006D49ED" w:rsidRPr="006D49ED">
        <w:rPr>
          <w:rFonts w:ascii="Verdana" w:hAnsi="Verdana"/>
        </w:rPr>
        <w:t xml:space="preserve"> </w:t>
      </w:r>
    </w:p>
    <w:p w14:paraId="04FDF2B1" w14:textId="77777777" w:rsidR="004440D2" w:rsidRPr="004440D2" w:rsidRDefault="004440D2" w:rsidP="004440D2">
      <w:pPr>
        <w:autoSpaceDE w:val="0"/>
        <w:autoSpaceDN w:val="0"/>
        <w:adjustRightInd w:val="0"/>
        <w:ind w:right="-35"/>
        <w:rPr>
          <w:rFonts w:ascii="Verdana" w:hAnsi="Verdana"/>
        </w:rPr>
      </w:pPr>
    </w:p>
    <w:p w14:paraId="5DE8B5A5" w14:textId="131B92B9" w:rsidR="006D49ED" w:rsidRPr="004440D2" w:rsidRDefault="004440D2" w:rsidP="006D49ED">
      <w:pPr>
        <w:pStyle w:val="ListParagraph"/>
        <w:numPr>
          <w:ilvl w:val="0"/>
          <w:numId w:val="6"/>
        </w:numPr>
        <w:autoSpaceDE w:val="0"/>
        <w:autoSpaceDN w:val="0"/>
        <w:adjustRightInd w:val="0"/>
        <w:ind w:right="-35"/>
        <w:rPr>
          <w:rStyle w:val="Hyperlink"/>
          <w:rFonts w:ascii="Verdana" w:hAnsi="Verdana"/>
          <w:color w:val="auto"/>
        </w:rPr>
      </w:pPr>
      <w:r>
        <w:rPr>
          <w:rFonts w:ascii="Verdana" w:hAnsi="Verdana"/>
        </w:rPr>
        <w:t xml:space="preserve">The </w:t>
      </w:r>
      <w:r w:rsidR="006D49ED" w:rsidRPr="006D49ED">
        <w:rPr>
          <w:rFonts w:ascii="Verdana" w:hAnsi="Verdana"/>
        </w:rPr>
        <w:t xml:space="preserve">Education and Skills Funding Agency (ESFA) </w:t>
      </w:r>
      <w:hyperlink r:id="rId13" w:history="1">
        <w:r w:rsidR="006D49ED" w:rsidRPr="006D49ED">
          <w:rPr>
            <w:rStyle w:val="Hyperlink"/>
            <w:rFonts w:ascii="Verdana" w:hAnsi="Verdana"/>
          </w:rPr>
          <w:t>Academy Trust Handbook</w:t>
        </w:r>
      </w:hyperlink>
      <w:r w:rsidR="00B21A6D">
        <w:rPr>
          <w:rStyle w:val="Hyperlink"/>
          <w:rFonts w:ascii="Verdana" w:hAnsi="Verdana"/>
        </w:rPr>
        <w:t>.</w:t>
      </w:r>
    </w:p>
    <w:p w14:paraId="417A091E" w14:textId="77777777" w:rsidR="004440D2" w:rsidRPr="004440D2" w:rsidRDefault="004440D2" w:rsidP="004440D2">
      <w:pPr>
        <w:autoSpaceDE w:val="0"/>
        <w:autoSpaceDN w:val="0"/>
        <w:adjustRightInd w:val="0"/>
        <w:ind w:right="-35"/>
        <w:rPr>
          <w:rStyle w:val="Hyperlink"/>
          <w:rFonts w:ascii="Verdana" w:hAnsi="Verdana"/>
          <w:color w:val="auto"/>
        </w:rPr>
      </w:pPr>
    </w:p>
    <w:p w14:paraId="35C7FE6C" w14:textId="2A16E145" w:rsidR="006D49ED" w:rsidRPr="004440D2" w:rsidRDefault="006D49ED" w:rsidP="006D49ED">
      <w:pPr>
        <w:pStyle w:val="ListParagraph"/>
        <w:numPr>
          <w:ilvl w:val="0"/>
          <w:numId w:val="6"/>
        </w:numPr>
        <w:autoSpaceDE w:val="0"/>
        <w:autoSpaceDN w:val="0"/>
        <w:adjustRightInd w:val="0"/>
        <w:ind w:right="-35"/>
        <w:rPr>
          <w:rFonts w:ascii="Verdana" w:eastAsia="Calibri" w:hAnsi="Verdana" w:cs="Arial"/>
          <w:color w:val="000000"/>
          <w:lang w:eastAsia="en-GB"/>
        </w:rPr>
      </w:pPr>
      <w:r w:rsidRPr="006D49ED">
        <w:rPr>
          <w:rFonts w:ascii="Verdana" w:hAnsi="Verdana"/>
        </w:rPr>
        <w:t>Our Trust</w:t>
      </w:r>
      <w:r w:rsidR="004440D2">
        <w:rPr>
          <w:rFonts w:ascii="Verdana" w:hAnsi="Verdana"/>
        </w:rPr>
        <w:t>’</w:t>
      </w:r>
      <w:r w:rsidRPr="006D49ED">
        <w:rPr>
          <w:rFonts w:ascii="Verdana" w:hAnsi="Verdana"/>
        </w:rPr>
        <w:t>s Funding Agreement with the Secretary of State for Education, Articles of Association</w:t>
      </w:r>
      <w:r w:rsidR="00321F2A">
        <w:rPr>
          <w:rFonts w:ascii="Verdana" w:hAnsi="Verdana"/>
        </w:rPr>
        <w:t>,</w:t>
      </w:r>
      <w:r w:rsidRPr="006D49ED">
        <w:rPr>
          <w:rFonts w:ascii="Verdana" w:hAnsi="Verdana"/>
        </w:rPr>
        <w:t xml:space="preserve"> Scheme of Delegation</w:t>
      </w:r>
      <w:r w:rsidR="00321F2A">
        <w:rPr>
          <w:rFonts w:ascii="Verdana" w:hAnsi="Verdana"/>
        </w:rPr>
        <w:t xml:space="preserve"> and Committee Terms of Reference.</w:t>
      </w:r>
    </w:p>
    <w:p w14:paraId="3CEDA278" w14:textId="77777777" w:rsidR="004440D2" w:rsidRPr="004440D2" w:rsidRDefault="004440D2" w:rsidP="004440D2">
      <w:pPr>
        <w:autoSpaceDE w:val="0"/>
        <w:autoSpaceDN w:val="0"/>
        <w:adjustRightInd w:val="0"/>
        <w:ind w:right="-35"/>
        <w:rPr>
          <w:rFonts w:ascii="Verdana" w:eastAsia="Calibri" w:hAnsi="Verdana" w:cs="Arial"/>
          <w:color w:val="000000"/>
          <w:lang w:eastAsia="en-GB"/>
        </w:rPr>
      </w:pPr>
    </w:p>
    <w:p w14:paraId="26927CAC" w14:textId="452DC823" w:rsidR="006D49ED" w:rsidRDefault="006D49ED" w:rsidP="006D49ED">
      <w:pPr>
        <w:pStyle w:val="ListParagraph"/>
        <w:numPr>
          <w:ilvl w:val="0"/>
          <w:numId w:val="6"/>
        </w:numPr>
        <w:autoSpaceDE w:val="0"/>
        <w:autoSpaceDN w:val="0"/>
        <w:adjustRightInd w:val="0"/>
        <w:ind w:right="-35"/>
        <w:rPr>
          <w:rFonts w:ascii="Verdana" w:eastAsia="Calibri" w:hAnsi="Verdana" w:cs="Arial"/>
          <w:color w:val="000000"/>
          <w:lang w:eastAsia="en-GB"/>
        </w:rPr>
      </w:pPr>
      <w:r w:rsidRPr="006D49ED">
        <w:rPr>
          <w:rFonts w:ascii="Verdana" w:eastAsia="Calibri" w:hAnsi="Verdana" w:cs="Arial"/>
          <w:color w:val="000000"/>
          <w:lang w:eastAsia="en-GB"/>
        </w:rPr>
        <w:t xml:space="preserve">Other relevant </w:t>
      </w:r>
      <w:hyperlink r:id="rId14" w:history="1">
        <w:r w:rsidRPr="006D49ED">
          <w:rPr>
            <w:rStyle w:val="Hyperlink"/>
            <w:rFonts w:ascii="Verdana" w:eastAsia="Calibri" w:hAnsi="Verdana" w:cs="Arial"/>
            <w:lang w:eastAsia="en-GB"/>
          </w:rPr>
          <w:t>DfE guidance</w:t>
        </w:r>
      </w:hyperlink>
      <w:r w:rsidRPr="006D49ED">
        <w:rPr>
          <w:rFonts w:ascii="Verdana" w:eastAsia="Calibri" w:hAnsi="Verdana" w:cs="Arial"/>
          <w:color w:val="000000"/>
          <w:lang w:eastAsia="en-GB"/>
        </w:rPr>
        <w:t xml:space="preserve"> and best practice</w:t>
      </w:r>
      <w:r w:rsidR="00B21A6D">
        <w:rPr>
          <w:rFonts w:ascii="Verdana" w:eastAsia="Calibri" w:hAnsi="Verdana" w:cs="Arial"/>
          <w:color w:val="000000"/>
          <w:lang w:eastAsia="en-GB"/>
        </w:rPr>
        <w:t>.</w:t>
      </w:r>
    </w:p>
    <w:p w14:paraId="6DC79E90" w14:textId="77777777" w:rsidR="006D49ED" w:rsidRDefault="006D49ED" w:rsidP="006D49ED">
      <w:pPr>
        <w:autoSpaceDE w:val="0"/>
        <w:autoSpaceDN w:val="0"/>
        <w:adjustRightInd w:val="0"/>
        <w:ind w:right="-35"/>
        <w:rPr>
          <w:rFonts w:ascii="Verdana" w:eastAsia="Calibri" w:hAnsi="Verdana" w:cs="Arial"/>
          <w:color w:val="000000"/>
          <w:lang w:eastAsia="en-GB"/>
        </w:rPr>
      </w:pPr>
    </w:p>
    <w:p w14:paraId="3B312E77" w14:textId="54A88552" w:rsidR="004178F4" w:rsidRPr="004178F4" w:rsidRDefault="004440D2" w:rsidP="004178F4">
      <w:pPr>
        <w:autoSpaceDE w:val="0"/>
        <w:autoSpaceDN w:val="0"/>
        <w:adjustRightInd w:val="0"/>
        <w:ind w:right="-35"/>
        <w:rPr>
          <w:rFonts w:ascii="Verdana" w:eastAsia="Calibri" w:hAnsi="Verdana" w:cs="Arial"/>
          <w:color w:val="000000"/>
          <w:lang w:eastAsia="en-GB"/>
        </w:rPr>
      </w:pPr>
      <w:r>
        <w:rPr>
          <w:rFonts w:ascii="Verdana" w:eastAsia="Calibri" w:hAnsi="Verdana" w:cs="Arial"/>
          <w:color w:val="000000"/>
          <w:lang w:eastAsia="en-GB"/>
        </w:rPr>
        <w:t xml:space="preserve">Trustees of the academy will </w:t>
      </w:r>
      <w:r w:rsidR="00885371">
        <w:rPr>
          <w:rFonts w:ascii="Verdana" w:eastAsia="Calibri" w:hAnsi="Verdana" w:cs="Arial"/>
          <w:color w:val="000000"/>
          <w:lang w:eastAsia="en-GB"/>
        </w:rPr>
        <w:t xml:space="preserve">carry out and uphold </w:t>
      </w:r>
      <w:r w:rsidR="00885371" w:rsidRPr="004178F4">
        <w:rPr>
          <w:rFonts w:ascii="Verdana" w:eastAsia="Calibri" w:hAnsi="Verdana" w:cs="Arial"/>
          <w:color w:val="000000"/>
          <w:lang w:eastAsia="en-GB"/>
        </w:rPr>
        <w:t>c</w:t>
      </w:r>
      <w:r w:rsidR="00EC34BF" w:rsidRPr="004178F4">
        <w:rPr>
          <w:rFonts w:ascii="Verdana" w:eastAsia="Calibri" w:hAnsi="Verdana" w:cs="Arial"/>
          <w:color w:val="000000"/>
          <w:lang w:eastAsia="en-GB"/>
        </w:rPr>
        <w:t>harity trustee duties</w:t>
      </w:r>
      <w:r w:rsidR="00EC34BF" w:rsidRPr="00EC34BF">
        <w:rPr>
          <w:rFonts w:ascii="Verdana" w:eastAsia="Calibri" w:hAnsi="Verdana" w:cs="Arial"/>
          <w:color w:val="000000"/>
          <w:lang w:eastAsia="en-GB"/>
        </w:rPr>
        <w:t xml:space="preserve"> </w:t>
      </w:r>
      <w:r w:rsidR="00885371">
        <w:rPr>
          <w:rFonts w:ascii="Verdana" w:eastAsia="Calibri" w:hAnsi="Verdana" w:cs="Arial"/>
          <w:color w:val="000000"/>
          <w:lang w:eastAsia="en-GB"/>
        </w:rPr>
        <w:t xml:space="preserve">defined within </w:t>
      </w:r>
      <w:r w:rsidR="00EC34BF" w:rsidRPr="00EC34BF">
        <w:rPr>
          <w:rFonts w:ascii="Verdana" w:eastAsia="Calibri" w:hAnsi="Verdana" w:cs="Arial"/>
          <w:color w:val="000000"/>
          <w:lang w:eastAsia="en-GB"/>
        </w:rPr>
        <w:t>charity law</w:t>
      </w:r>
      <w:r w:rsidR="00885371">
        <w:rPr>
          <w:rFonts w:ascii="Verdana" w:eastAsia="Calibri" w:hAnsi="Verdana" w:cs="Arial"/>
          <w:color w:val="000000"/>
          <w:lang w:eastAsia="en-GB"/>
        </w:rPr>
        <w:t xml:space="preserve"> and c</w:t>
      </w:r>
      <w:r w:rsidR="00885371" w:rsidRPr="00885371">
        <w:rPr>
          <w:rFonts w:ascii="Verdana" w:eastAsia="Calibri" w:hAnsi="Verdana" w:cs="Arial"/>
          <w:color w:val="000000"/>
          <w:lang w:eastAsia="en-GB"/>
        </w:rPr>
        <w:t xml:space="preserve">ompany director duties under </w:t>
      </w:r>
      <w:r w:rsidR="0047424C">
        <w:rPr>
          <w:rFonts w:ascii="Verdana" w:eastAsia="Calibri" w:hAnsi="Verdana" w:cs="Arial"/>
          <w:color w:val="000000"/>
          <w:lang w:eastAsia="en-GB"/>
        </w:rPr>
        <w:t xml:space="preserve">the </w:t>
      </w:r>
      <w:r w:rsidR="00885371" w:rsidRPr="00885371">
        <w:rPr>
          <w:rFonts w:ascii="Verdana" w:eastAsia="Calibri" w:hAnsi="Verdana" w:cs="Arial"/>
          <w:color w:val="000000"/>
          <w:lang w:eastAsia="en-GB"/>
        </w:rPr>
        <w:t>Companies Act 200</w:t>
      </w:r>
      <w:r w:rsidR="004178F4">
        <w:rPr>
          <w:rFonts w:ascii="Verdana" w:eastAsia="Calibri" w:hAnsi="Verdana" w:cs="Arial"/>
          <w:color w:val="000000"/>
          <w:lang w:eastAsia="en-GB"/>
        </w:rPr>
        <w:t xml:space="preserve">6 in accordance with the Academy Trust Governance Guide: </w:t>
      </w:r>
      <w:hyperlink r:id="rId15" w:history="1">
        <w:r w:rsidR="004178F4" w:rsidRPr="004178F4">
          <w:rPr>
            <w:rStyle w:val="Hyperlink"/>
            <w:rFonts w:ascii="Verdana" w:eastAsia="Calibri" w:hAnsi="Verdana" w:cs="Arial"/>
            <w:lang w:eastAsia="en-GB"/>
          </w:rPr>
          <w:t>Section 4.4.4 Academy trustees</w:t>
        </w:r>
      </w:hyperlink>
      <w:r w:rsidR="00B21A6D">
        <w:rPr>
          <w:rFonts w:ascii="Verdana" w:eastAsia="Calibri" w:hAnsi="Verdana" w:cs="Arial"/>
          <w:color w:val="000000"/>
          <w:lang w:eastAsia="en-GB"/>
        </w:rPr>
        <w:t>.</w:t>
      </w:r>
    </w:p>
    <w:p w14:paraId="6F575A7E" w14:textId="77777777" w:rsidR="004B4B8B" w:rsidRPr="00755F21" w:rsidRDefault="004B4B8B" w:rsidP="004B4B8B">
      <w:pPr>
        <w:autoSpaceDE w:val="0"/>
        <w:autoSpaceDN w:val="0"/>
        <w:adjustRightInd w:val="0"/>
        <w:ind w:right="-35"/>
        <w:rPr>
          <w:rFonts w:ascii="Verdana" w:eastAsia="Calibri" w:hAnsi="Verdana" w:cs="Arial"/>
          <w:color w:val="000000"/>
          <w:lang w:eastAsia="en-GB"/>
        </w:rPr>
      </w:pPr>
    </w:p>
    <w:p w14:paraId="05378F2F" w14:textId="77777777" w:rsidR="004B4B8B" w:rsidRPr="00321F2A" w:rsidRDefault="004B4B8B" w:rsidP="00321F2A">
      <w:pPr>
        <w:pStyle w:val="Heading3"/>
        <w:rPr>
          <w:rFonts w:ascii="Verdana" w:eastAsia="Calibri" w:hAnsi="Verdana"/>
          <w:b/>
          <w:bCs/>
          <w:sz w:val="28"/>
          <w:szCs w:val="28"/>
          <w:lang w:eastAsia="en-GB"/>
        </w:rPr>
      </w:pPr>
      <w:r w:rsidRPr="00321F2A">
        <w:rPr>
          <w:rFonts w:ascii="Verdana" w:eastAsia="Calibri" w:hAnsi="Verdana"/>
          <w:b/>
          <w:bCs/>
          <w:color w:val="7030A0"/>
          <w:sz w:val="28"/>
          <w:szCs w:val="28"/>
          <w:lang w:eastAsia="en-GB"/>
        </w:rPr>
        <w:t>2)</w:t>
      </w:r>
      <w:r w:rsidRPr="00321F2A">
        <w:rPr>
          <w:rFonts w:ascii="Verdana" w:eastAsia="Calibri" w:hAnsi="Verdana"/>
          <w:b/>
          <w:bCs/>
          <w:color w:val="7030A0"/>
          <w:sz w:val="28"/>
          <w:szCs w:val="28"/>
          <w:lang w:eastAsia="en-GB"/>
        </w:rPr>
        <w:tab/>
        <w:t>Abide by the Seven Principles of Public Life:</w:t>
      </w:r>
    </w:p>
    <w:p w14:paraId="3F7CB7D8" w14:textId="77777777" w:rsidR="004B4B8B" w:rsidRPr="00755F21" w:rsidRDefault="004B4B8B" w:rsidP="004B4B8B">
      <w:pPr>
        <w:autoSpaceDE w:val="0"/>
        <w:autoSpaceDN w:val="0"/>
        <w:adjustRightInd w:val="0"/>
        <w:ind w:right="-35"/>
        <w:rPr>
          <w:rFonts w:ascii="Verdana" w:eastAsia="Calibri" w:hAnsi="Verdana" w:cs="Arial"/>
          <w:b/>
          <w:color w:val="000000"/>
          <w:lang w:eastAsia="en-GB"/>
        </w:rPr>
      </w:pPr>
    </w:p>
    <w:p w14:paraId="2EA5B508" w14:textId="77777777" w:rsidR="004B4B8B" w:rsidRDefault="007A236C" w:rsidP="004B4B8B">
      <w:pPr>
        <w:autoSpaceDE w:val="0"/>
        <w:autoSpaceDN w:val="0"/>
        <w:adjustRightInd w:val="0"/>
        <w:ind w:right="-35"/>
        <w:rPr>
          <w:rFonts w:ascii="Verdana" w:eastAsia="Calibri" w:hAnsi="Verdana" w:cs="Arial"/>
          <w:color w:val="0B0C0C"/>
          <w:shd w:val="clear" w:color="auto" w:fill="FFFFFF"/>
          <w:lang w:eastAsia="en-GB"/>
        </w:rPr>
      </w:pPr>
      <w:hyperlink r:id="rId16" w:history="1">
        <w:r w:rsidR="004B4B8B" w:rsidRPr="00755F21">
          <w:rPr>
            <w:rFonts w:ascii="Verdana" w:eastAsia="Calibri" w:hAnsi="Verdana" w:cs="Arial"/>
            <w:color w:val="0000FF"/>
            <w:u w:val="single"/>
            <w:shd w:val="clear" w:color="auto" w:fill="FFFFFF"/>
            <w:lang w:eastAsia="en-GB"/>
          </w:rPr>
          <w:t>The Seven Principles of Public Life</w:t>
        </w:r>
      </w:hyperlink>
      <w:r w:rsidR="004B4B8B" w:rsidRPr="00755F21">
        <w:rPr>
          <w:rFonts w:ascii="Verdana" w:eastAsia="Calibri" w:hAnsi="Verdana" w:cs="Arial"/>
          <w:color w:val="0B0C0C"/>
          <w:shd w:val="clear" w:color="auto" w:fill="FFFFFF"/>
          <w:lang w:eastAsia="en-GB"/>
        </w:rPr>
        <w:t xml:space="preserve"> outline the ethical standards those working in the public sector are expected to adhere to:</w:t>
      </w:r>
    </w:p>
    <w:p w14:paraId="13A857BA" w14:textId="77777777" w:rsidR="004B4B8B" w:rsidRPr="00755F21" w:rsidRDefault="004B4B8B" w:rsidP="004B4B8B">
      <w:pPr>
        <w:autoSpaceDE w:val="0"/>
        <w:autoSpaceDN w:val="0"/>
        <w:adjustRightInd w:val="0"/>
        <w:ind w:right="-35"/>
        <w:rPr>
          <w:rFonts w:ascii="Verdana" w:eastAsia="Calibri" w:hAnsi="Verdana" w:cs="Arial"/>
          <w:color w:val="0B0C0C"/>
          <w:shd w:val="clear" w:color="auto" w:fill="FFFFFF"/>
          <w:lang w:eastAsia="en-GB"/>
        </w:rPr>
      </w:pPr>
    </w:p>
    <w:p w14:paraId="06942C64" w14:textId="77777777" w:rsidR="004B4B8B" w:rsidRPr="00755F21" w:rsidRDefault="004B4B8B" w:rsidP="004B4B8B">
      <w:pPr>
        <w:numPr>
          <w:ilvl w:val="0"/>
          <w:numId w:val="3"/>
        </w:numPr>
        <w:tabs>
          <w:tab w:val="left" w:pos="567"/>
        </w:tabs>
        <w:autoSpaceDE w:val="0"/>
        <w:autoSpaceDN w:val="0"/>
        <w:adjustRightInd w:val="0"/>
        <w:ind w:right="-35"/>
        <w:rPr>
          <w:rFonts w:ascii="Verdana" w:eastAsia="Calibri" w:hAnsi="Verdana" w:cs="Arial"/>
          <w:b/>
          <w:bCs/>
          <w:color w:val="000000"/>
          <w:lang w:eastAsia="en-GB"/>
        </w:rPr>
      </w:pPr>
      <w:r w:rsidRPr="00755F21">
        <w:rPr>
          <w:rFonts w:ascii="Verdana" w:eastAsia="Calibri" w:hAnsi="Verdana" w:cs="Arial"/>
          <w:b/>
          <w:bCs/>
          <w:color w:val="000000"/>
          <w:lang w:eastAsia="en-GB"/>
        </w:rPr>
        <w:t>Selflessness</w:t>
      </w:r>
    </w:p>
    <w:p w14:paraId="7D77A8CE" w14:textId="77777777" w:rsidR="004B4B8B" w:rsidRPr="00755F21" w:rsidRDefault="004B4B8B" w:rsidP="004B4B8B">
      <w:pPr>
        <w:tabs>
          <w:tab w:val="left" w:pos="567"/>
        </w:tabs>
        <w:autoSpaceDE w:val="0"/>
        <w:autoSpaceDN w:val="0"/>
        <w:adjustRightInd w:val="0"/>
        <w:ind w:right="-35"/>
        <w:rPr>
          <w:rFonts w:ascii="Verdana" w:eastAsia="Calibri" w:hAnsi="Verdana" w:cs="Arial"/>
          <w:b/>
          <w:bCs/>
          <w:color w:val="000000"/>
          <w:lang w:eastAsia="en-GB"/>
        </w:rPr>
      </w:pPr>
    </w:p>
    <w:p w14:paraId="7293D4AE" w14:textId="77777777" w:rsidR="004B4B8B" w:rsidRPr="00755F21" w:rsidRDefault="004B4B8B" w:rsidP="004B4B8B">
      <w:pPr>
        <w:autoSpaceDE w:val="0"/>
        <w:autoSpaceDN w:val="0"/>
        <w:adjustRightInd w:val="0"/>
        <w:ind w:right="-35"/>
        <w:rPr>
          <w:rFonts w:ascii="Verdana" w:eastAsia="Calibri" w:hAnsi="Verdana" w:cs="Arial"/>
          <w:i/>
          <w:iCs/>
          <w:color w:val="000000"/>
          <w:lang w:eastAsia="en-GB"/>
        </w:rPr>
      </w:pPr>
      <w:r w:rsidRPr="00755F21">
        <w:rPr>
          <w:rFonts w:ascii="Verdana" w:eastAsia="Calibri" w:hAnsi="Verdana" w:cs="Arial"/>
          <w:i/>
          <w:iCs/>
          <w:color w:val="000000"/>
          <w:lang w:eastAsia="en-GB"/>
        </w:rPr>
        <w:t>Holders of public office should act solely in terms of the public interest.</w:t>
      </w:r>
    </w:p>
    <w:p w14:paraId="2C52FC24" w14:textId="3321E88B" w:rsidR="004C5B91" w:rsidRDefault="004C5B91">
      <w:pPr>
        <w:spacing w:after="160" w:line="259" w:lineRule="auto"/>
        <w:rPr>
          <w:rFonts w:ascii="Verdana" w:eastAsia="Calibri" w:hAnsi="Verdana" w:cs="Arial"/>
          <w:b/>
          <w:bCs/>
          <w:color w:val="000000"/>
          <w:lang w:eastAsia="en-GB"/>
        </w:rPr>
      </w:pPr>
      <w:r>
        <w:rPr>
          <w:rFonts w:ascii="Verdana" w:eastAsia="Calibri" w:hAnsi="Verdana" w:cs="Arial"/>
          <w:b/>
          <w:bCs/>
          <w:color w:val="000000"/>
          <w:lang w:eastAsia="en-GB"/>
        </w:rPr>
        <w:br w:type="page"/>
      </w:r>
    </w:p>
    <w:p w14:paraId="36E2E81A" w14:textId="77777777" w:rsidR="004B4B8B" w:rsidRPr="00755F21" w:rsidRDefault="004B4B8B" w:rsidP="004B4B8B">
      <w:pPr>
        <w:autoSpaceDE w:val="0"/>
        <w:autoSpaceDN w:val="0"/>
        <w:adjustRightInd w:val="0"/>
        <w:ind w:right="-35"/>
        <w:rPr>
          <w:rFonts w:ascii="Verdana" w:eastAsia="Calibri" w:hAnsi="Verdana" w:cs="Arial"/>
          <w:b/>
          <w:bCs/>
          <w:color w:val="000000"/>
          <w:lang w:eastAsia="en-GB"/>
        </w:rPr>
      </w:pPr>
    </w:p>
    <w:p w14:paraId="069FBE55" w14:textId="77777777" w:rsidR="004B4B8B" w:rsidRPr="00755F21" w:rsidRDefault="004B4B8B" w:rsidP="004B4B8B">
      <w:pPr>
        <w:numPr>
          <w:ilvl w:val="0"/>
          <w:numId w:val="3"/>
        </w:numPr>
        <w:tabs>
          <w:tab w:val="left" w:pos="567"/>
        </w:tabs>
        <w:autoSpaceDE w:val="0"/>
        <w:autoSpaceDN w:val="0"/>
        <w:adjustRightInd w:val="0"/>
        <w:ind w:right="-35"/>
        <w:rPr>
          <w:rFonts w:ascii="Verdana" w:eastAsia="Calibri" w:hAnsi="Verdana" w:cs="Arial"/>
          <w:b/>
          <w:bCs/>
          <w:color w:val="000000"/>
          <w:lang w:eastAsia="en-GB"/>
        </w:rPr>
      </w:pPr>
      <w:r w:rsidRPr="00755F21">
        <w:rPr>
          <w:rFonts w:ascii="Verdana" w:eastAsia="Calibri" w:hAnsi="Verdana" w:cs="Arial"/>
          <w:b/>
          <w:bCs/>
          <w:color w:val="000000"/>
          <w:lang w:eastAsia="en-GB"/>
        </w:rPr>
        <w:t>Integrity</w:t>
      </w:r>
    </w:p>
    <w:p w14:paraId="395580C5" w14:textId="77777777" w:rsidR="004B4B8B" w:rsidRPr="00755F21" w:rsidRDefault="004B4B8B" w:rsidP="004B4B8B">
      <w:pPr>
        <w:tabs>
          <w:tab w:val="left" w:pos="567"/>
        </w:tabs>
        <w:autoSpaceDE w:val="0"/>
        <w:autoSpaceDN w:val="0"/>
        <w:adjustRightInd w:val="0"/>
        <w:ind w:right="-35"/>
        <w:rPr>
          <w:rFonts w:ascii="Verdana" w:eastAsia="Calibri" w:hAnsi="Verdana" w:cs="Arial"/>
          <w:b/>
          <w:bCs/>
          <w:color w:val="000000"/>
          <w:lang w:eastAsia="en-GB"/>
        </w:rPr>
      </w:pPr>
    </w:p>
    <w:p w14:paraId="2039E0C2" w14:textId="77777777" w:rsidR="004B4B8B" w:rsidRPr="00755F21" w:rsidRDefault="004B4B8B" w:rsidP="004B4B8B">
      <w:pPr>
        <w:autoSpaceDE w:val="0"/>
        <w:autoSpaceDN w:val="0"/>
        <w:adjustRightInd w:val="0"/>
        <w:ind w:right="-35"/>
        <w:rPr>
          <w:rFonts w:ascii="Verdana" w:eastAsia="Calibri" w:hAnsi="Verdana" w:cs="Arial"/>
          <w:i/>
          <w:iCs/>
          <w:color w:val="000000"/>
          <w:lang w:eastAsia="en-GB"/>
        </w:rPr>
      </w:pPr>
      <w:r w:rsidRPr="00755F21">
        <w:rPr>
          <w:rFonts w:ascii="Verdana" w:eastAsia="Calibri" w:hAnsi="Verdana" w:cs="Arial"/>
          <w:i/>
          <w:iCs/>
          <w:color w:val="000000"/>
          <w:lang w:eastAsia="en-GB"/>
        </w:rPr>
        <w:t xml:space="preserve">Holders of public office must avoid placing themselves under any obligation to people or organisations that might try inappropriately to influence them in their work. They should not act or take decisions </w:t>
      </w:r>
      <w:proofErr w:type="gramStart"/>
      <w:r w:rsidRPr="00755F21">
        <w:rPr>
          <w:rFonts w:ascii="Verdana" w:eastAsia="Calibri" w:hAnsi="Verdana" w:cs="Arial"/>
          <w:i/>
          <w:iCs/>
          <w:color w:val="000000"/>
          <w:lang w:eastAsia="en-GB"/>
        </w:rPr>
        <w:t>in order to</w:t>
      </w:r>
      <w:proofErr w:type="gramEnd"/>
      <w:r w:rsidRPr="00755F21">
        <w:rPr>
          <w:rFonts w:ascii="Verdana" w:eastAsia="Calibri" w:hAnsi="Verdana" w:cs="Arial"/>
          <w:i/>
          <w:iCs/>
          <w:color w:val="000000"/>
          <w:lang w:eastAsia="en-GB"/>
        </w:rPr>
        <w:t xml:space="preserve"> gain financial or other material benefits for themselves, their family, or their friends. They must declare and resolve any interests and relationships.</w:t>
      </w:r>
    </w:p>
    <w:p w14:paraId="67702820" w14:textId="77777777" w:rsidR="004B4B8B" w:rsidRPr="00755F21" w:rsidRDefault="004B4B8B" w:rsidP="004B4B8B">
      <w:pPr>
        <w:autoSpaceDE w:val="0"/>
        <w:autoSpaceDN w:val="0"/>
        <w:adjustRightInd w:val="0"/>
        <w:ind w:right="-35"/>
        <w:rPr>
          <w:rFonts w:ascii="Verdana" w:eastAsia="Calibri" w:hAnsi="Verdana" w:cs="Arial"/>
          <w:b/>
          <w:bCs/>
          <w:color w:val="000000"/>
          <w:lang w:eastAsia="en-GB"/>
        </w:rPr>
      </w:pPr>
    </w:p>
    <w:p w14:paraId="22964255" w14:textId="77777777" w:rsidR="004B4B8B" w:rsidRPr="00755F21" w:rsidRDefault="004B4B8B" w:rsidP="004B4B8B">
      <w:pPr>
        <w:numPr>
          <w:ilvl w:val="0"/>
          <w:numId w:val="3"/>
        </w:numPr>
        <w:tabs>
          <w:tab w:val="left" w:pos="567"/>
        </w:tabs>
        <w:autoSpaceDE w:val="0"/>
        <w:autoSpaceDN w:val="0"/>
        <w:adjustRightInd w:val="0"/>
        <w:ind w:right="-35"/>
        <w:rPr>
          <w:rFonts w:ascii="Verdana" w:eastAsia="Calibri" w:hAnsi="Verdana" w:cs="Arial"/>
          <w:b/>
          <w:bCs/>
          <w:color w:val="000000"/>
          <w:lang w:eastAsia="en-GB"/>
        </w:rPr>
      </w:pPr>
      <w:r w:rsidRPr="00755F21">
        <w:rPr>
          <w:rFonts w:ascii="Verdana" w:eastAsia="Calibri" w:hAnsi="Verdana" w:cs="Arial"/>
          <w:b/>
          <w:bCs/>
          <w:color w:val="000000"/>
          <w:lang w:eastAsia="en-GB"/>
        </w:rPr>
        <w:t>Objectivity</w:t>
      </w:r>
    </w:p>
    <w:p w14:paraId="797B7345" w14:textId="77777777" w:rsidR="004B4B8B" w:rsidRPr="00755F21" w:rsidRDefault="004B4B8B" w:rsidP="004B4B8B">
      <w:pPr>
        <w:autoSpaceDE w:val="0"/>
        <w:autoSpaceDN w:val="0"/>
        <w:adjustRightInd w:val="0"/>
        <w:ind w:right="-35"/>
        <w:rPr>
          <w:rFonts w:ascii="Verdana" w:eastAsia="Calibri" w:hAnsi="Verdana" w:cs="Arial"/>
          <w:i/>
          <w:iCs/>
          <w:color w:val="000000"/>
          <w:lang w:eastAsia="en-GB"/>
        </w:rPr>
      </w:pPr>
    </w:p>
    <w:p w14:paraId="10020758" w14:textId="77777777" w:rsidR="004B4B8B" w:rsidRPr="00755F21" w:rsidRDefault="004B4B8B" w:rsidP="004B4B8B">
      <w:pPr>
        <w:autoSpaceDE w:val="0"/>
        <w:autoSpaceDN w:val="0"/>
        <w:adjustRightInd w:val="0"/>
        <w:ind w:right="-35"/>
        <w:rPr>
          <w:rFonts w:ascii="Verdana" w:eastAsia="Calibri" w:hAnsi="Verdana" w:cs="Arial"/>
          <w:i/>
          <w:iCs/>
          <w:color w:val="000000"/>
          <w:lang w:eastAsia="en-GB"/>
        </w:rPr>
      </w:pPr>
      <w:r w:rsidRPr="00755F21">
        <w:rPr>
          <w:rFonts w:ascii="Verdana" w:eastAsia="Calibri" w:hAnsi="Verdana" w:cs="Arial"/>
          <w:i/>
          <w:iCs/>
          <w:color w:val="000000"/>
          <w:lang w:eastAsia="en-GB"/>
        </w:rPr>
        <w:t>Holders of public office must act and take decisions impartially, fairly and on merit, using the best evidence and without discrimination or bias.</w:t>
      </w:r>
    </w:p>
    <w:p w14:paraId="38E07663" w14:textId="77777777" w:rsidR="004B4B8B" w:rsidRDefault="004B4B8B" w:rsidP="004B4B8B">
      <w:pPr>
        <w:autoSpaceDE w:val="0"/>
        <w:autoSpaceDN w:val="0"/>
        <w:adjustRightInd w:val="0"/>
        <w:ind w:right="-35"/>
        <w:rPr>
          <w:rFonts w:ascii="Verdana" w:eastAsia="Calibri" w:hAnsi="Verdana" w:cs="Arial"/>
          <w:b/>
          <w:bCs/>
          <w:color w:val="000000"/>
          <w:lang w:eastAsia="en-GB"/>
        </w:rPr>
      </w:pPr>
    </w:p>
    <w:p w14:paraId="162A8F61" w14:textId="77777777" w:rsidR="004B4B8B" w:rsidRPr="00755F21" w:rsidRDefault="004B4B8B" w:rsidP="004B4B8B">
      <w:pPr>
        <w:numPr>
          <w:ilvl w:val="0"/>
          <w:numId w:val="3"/>
        </w:numPr>
        <w:tabs>
          <w:tab w:val="left" w:pos="567"/>
        </w:tabs>
        <w:autoSpaceDE w:val="0"/>
        <w:autoSpaceDN w:val="0"/>
        <w:adjustRightInd w:val="0"/>
        <w:ind w:right="-35"/>
        <w:rPr>
          <w:rFonts w:ascii="Verdana" w:eastAsia="Calibri" w:hAnsi="Verdana" w:cs="Arial"/>
          <w:b/>
          <w:bCs/>
          <w:color w:val="000000"/>
          <w:lang w:eastAsia="en-GB"/>
        </w:rPr>
      </w:pPr>
      <w:r w:rsidRPr="00755F21">
        <w:rPr>
          <w:rFonts w:ascii="Verdana" w:eastAsia="Calibri" w:hAnsi="Verdana" w:cs="Arial"/>
          <w:b/>
          <w:bCs/>
          <w:color w:val="000000"/>
          <w:lang w:eastAsia="en-GB"/>
        </w:rPr>
        <w:t>Accountability</w:t>
      </w:r>
    </w:p>
    <w:p w14:paraId="79CB46CA" w14:textId="77777777" w:rsidR="004B4B8B" w:rsidRPr="00755F21" w:rsidRDefault="004B4B8B" w:rsidP="004B4B8B">
      <w:pPr>
        <w:autoSpaceDE w:val="0"/>
        <w:autoSpaceDN w:val="0"/>
        <w:adjustRightInd w:val="0"/>
        <w:ind w:right="-35"/>
        <w:rPr>
          <w:rFonts w:ascii="Verdana" w:eastAsia="Calibri" w:hAnsi="Verdana" w:cs="Arial"/>
          <w:i/>
          <w:iCs/>
          <w:color w:val="000000"/>
          <w:lang w:eastAsia="en-GB"/>
        </w:rPr>
      </w:pPr>
    </w:p>
    <w:p w14:paraId="0667A953" w14:textId="77777777" w:rsidR="004B4B8B" w:rsidRPr="00755F21" w:rsidRDefault="004B4B8B" w:rsidP="004B4B8B">
      <w:pPr>
        <w:autoSpaceDE w:val="0"/>
        <w:autoSpaceDN w:val="0"/>
        <w:adjustRightInd w:val="0"/>
        <w:ind w:right="-35"/>
        <w:rPr>
          <w:rFonts w:ascii="Verdana" w:eastAsia="Calibri" w:hAnsi="Verdana" w:cs="Arial"/>
          <w:i/>
          <w:iCs/>
          <w:color w:val="000000"/>
          <w:lang w:eastAsia="en-GB"/>
        </w:rPr>
      </w:pPr>
      <w:r w:rsidRPr="00755F21">
        <w:rPr>
          <w:rFonts w:ascii="Verdana" w:eastAsia="Calibri" w:hAnsi="Verdana" w:cs="Arial"/>
          <w:i/>
          <w:iCs/>
          <w:color w:val="000000"/>
          <w:lang w:eastAsia="en-GB"/>
        </w:rPr>
        <w:t>Holders of public office are accountable to the public for their decisions and actions and must submit themselves to the scrutiny necessary to ensure this.</w:t>
      </w:r>
    </w:p>
    <w:p w14:paraId="51D78508" w14:textId="77777777" w:rsidR="004B4B8B" w:rsidRPr="00755F21" w:rsidRDefault="004B4B8B" w:rsidP="004B4B8B">
      <w:pPr>
        <w:autoSpaceDE w:val="0"/>
        <w:autoSpaceDN w:val="0"/>
        <w:adjustRightInd w:val="0"/>
        <w:ind w:right="-35"/>
        <w:rPr>
          <w:rFonts w:ascii="Verdana" w:eastAsia="Calibri" w:hAnsi="Verdana" w:cs="Arial"/>
          <w:b/>
          <w:bCs/>
          <w:color w:val="000000"/>
          <w:lang w:eastAsia="en-GB"/>
        </w:rPr>
      </w:pPr>
    </w:p>
    <w:p w14:paraId="5417605E" w14:textId="77777777" w:rsidR="004B4B8B" w:rsidRPr="00755F21" w:rsidRDefault="004B4B8B" w:rsidP="004B4B8B">
      <w:pPr>
        <w:numPr>
          <w:ilvl w:val="0"/>
          <w:numId w:val="3"/>
        </w:numPr>
        <w:tabs>
          <w:tab w:val="left" w:pos="567"/>
        </w:tabs>
        <w:autoSpaceDE w:val="0"/>
        <w:autoSpaceDN w:val="0"/>
        <w:adjustRightInd w:val="0"/>
        <w:ind w:right="-35"/>
        <w:rPr>
          <w:rFonts w:ascii="Verdana" w:eastAsia="Calibri" w:hAnsi="Verdana" w:cs="Arial"/>
          <w:b/>
          <w:bCs/>
          <w:color w:val="000000"/>
          <w:lang w:eastAsia="en-GB"/>
        </w:rPr>
      </w:pPr>
      <w:r w:rsidRPr="00755F21">
        <w:rPr>
          <w:rFonts w:ascii="Verdana" w:eastAsia="Calibri" w:hAnsi="Verdana" w:cs="Arial"/>
          <w:b/>
          <w:bCs/>
          <w:color w:val="000000"/>
          <w:lang w:eastAsia="en-GB"/>
        </w:rPr>
        <w:t>Openness</w:t>
      </w:r>
    </w:p>
    <w:p w14:paraId="1FD8D589" w14:textId="77777777" w:rsidR="004B4B8B" w:rsidRPr="00755F21" w:rsidRDefault="004B4B8B" w:rsidP="004B4B8B">
      <w:pPr>
        <w:autoSpaceDE w:val="0"/>
        <w:autoSpaceDN w:val="0"/>
        <w:adjustRightInd w:val="0"/>
        <w:ind w:right="-35"/>
        <w:rPr>
          <w:rFonts w:ascii="Verdana" w:eastAsia="Calibri" w:hAnsi="Verdana" w:cs="Arial"/>
          <w:i/>
          <w:iCs/>
          <w:color w:val="000000"/>
          <w:lang w:eastAsia="en-GB"/>
        </w:rPr>
      </w:pPr>
    </w:p>
    <w:p w14:paraId="5C84A503" w14:textId="77777777" w:rsidR="004B4B8B" w:rsidRPr="00755F21" w:rsidRDefault="004B4B8B" w:rsidP="004B4B8B">
      <w:pPr>
        <w:autoSpaceDE w:val="0"/>
        <w:autoSpaceDN w:val="0"/>
        <w:adjustRightInd w:val="0"/>
        <w:ind w:right="-35"/>
        <w:rPr>
          <w:rFonts w:ascii="Verdana" w:eastAsia="Calibri" w:hAnsi="Verdana" w:cs="Arial"/>
          <w:i/>
          <w:iCs/>
          <w:color w:val="000000"/>
          <w:lang w:eastAsia="en-GB"/>
        </w:rPr>
      </w:pPr>
      <w:r w:rsidRPr="00755F21">
        <w:rPr>
          <w:rFonts w:ascii="Verdana" w:eastAsia="Calibri" w:hAnsi="Verdana" w:cs="Arial"/>
          <w:i/>
          <w:iCs/>
          <w:color w:val="000000"/>
          <w:lang w:eastAsia="en-GB"/>
        </w:rPr>
        <w:t>Holders of public office should act and take decisions in an open and transparent manner. Information should not be withheld from the public unless there are clear and lawful reasons for so doing.</w:t>
      </w:r>
    </w:p>
    <w:p w14:paraId="67BB3F6D" w14:textId="77777777" w:rsidR="004B4B8B" w:rsidRPr="00755F21" w:rsidRDefault="004B4B8B" w:rsidP="004B4B8B">
      <w:pPr>
        <w:autoSpaceDE w:val="0"/>
        <w:autoSpaceDN w:val="0"/>
        <w:adjustRightInd w:val="0"/>
        <w:ind w:right="-35"/>
        <w:rPr>
          <w:rFonts w:ascii="Verdana" w:eastAsia="Calibri" w:hAnsi="Verdana" w:cs="Arial"/>
          <w:b/>
          <w:bCs/>
          <w:color w:val="000000"/>
          <w:lang w:eastAsia="en-GB"/>
        </w:rPr>
      </w:pPr>
    </w:p>
    <w:p w14:paraId="157D228D" w14:textId="77777777" w:rsidR="004B4B8B" w:rsidRPr="00755F21" w:rsidRDefault="004B4B8B" w:rsidP="004B4B8B">
      <w:pPr>
        <w:tabs>
          <w:tab w:val="left" w:pos="567"/>
        </w:tabs>
        <w:autoSpaceDE w:val="0"/>
        <w:autoSpaceDN w:val="0"/>
        <w:adjustRightInd w:val="0"/>
        <w:ind w:right="-35"/>
        <w:rPr>
          <w:rFonts w:ascii="Verdana" w:eastAsia="Calibri" w:hAnsi="Verdana" w:cs="Arial"/>
          <w:b/>
          <w:bCs/>
          <w:color w:val="000000"/>
          <w:lang w:eastAsia="en-GB"/>
        </w:rPr>
      </w:pPr>
      <w:r w:rsidRPr="00755F21">
        <w:rPr>
          <w:rFonts w:ascii="Verdana" w:eastAsia="Calibri" w:hAnsi="Verdana" w:cs="Arial"/>
          <w:b/>
          <w:bCs/>
          <w:color w:val="000000"/>
          <w:lang w:eastAsia="en-GB"/>
        </w:rPr>
        <w:t>vi)</w:t>
      </w:r>
      <w:r w:rsidRPr="00755F21">
        <w:rPr>
          <w:rFonts w:ascii="Verdana" w:eastAsia="Calibri" w:hAnsi="Verdana" w:cs="Arial"/>
          <w:b/>
          <w:bCs/>
          <w:color w:val="000000"/>
          <w:lang w:eastAsia="en-GB"/>
        </w:rPr>
        <w:tab/>
        <w:t>Honesty</w:t>
      </w:r>
    </w:p>
    <w:p w14:paraId="7CA3288D" w14:textId="77777777" w:rsidR="004B4B8B" w:rsidRPr="00755F21" w:rsidRDefault="004B4B8B" w:rsidP="004B4B8B">
      <w:pPr>
        <w:autoSpaceDE w:val="0"/>
        <w:autoSpaceDN w:val="0"/>
        <w:adjustRightInd w:val="0"/>
        <w:ind w:right="-35"/>
        <w:rPr>
          <w:rFonts w:ascii="Verdana" w:eastAsia="Calibri" w:hAnsi="Verdana" w:cs="Arial"/>
          <w:i/>
          <w:iCs/>
          <w:color w:val="000000"/>
          <w:lang w:eastAsia="en-GB"/>
        </w:rPr>
      </w:pPr>
    </w:p>
    <w:p w14:paraId="1A57A54E" w14:textId="77777777" w:rsidR="004B4B8B" w:rsidRPr="00755F21" w:rsidRDefault="004B4B8B" w:rsidP="004B4B8B">
      <w:pPr>
        <w:autoSpaceDE w:val="0"/>
        <w:autoSpaceDN w:val="0"/>
        <w:adjustRightInd w:val="0"/>
        <w:ind w:right="-35"/>
        <w:rPr>
          <w:rFonts w:ascii="Verdana" w:eastAsia="Calibri" w:hAnsi="Verdana" w:cs="Arial"/>
          <w:i/>
          <w:iCs/>
          <w:color w:val="000000"/>
          <w:lang w:eastAsia="en-GB"/>
        </w:rPr>
      </w:pPr>
      <w:r w:rsidRPr="00755F21">
        <w:rPr>
          <w:rFonts w:ascii="Verdana" w:eastAsia="Calibri" w:hAnsi="Verdana" w:cs="Arial"/>
          <w:i/>
          <w:iCs/>
          <w:color w:val="000000"/>
          <w:lang w:eastAsia="en-GB"/>
        </w:rPr>
        <w:t>Holders of public office should be truthful.</w:t>
      </w:r>
    </w:p>
    <w:p w14:paraId="2F6D7362" w14:textId="77777777" w:rsidR="004B4B8B" w:rsidRPr="00755F21" w:rsidRDefault="004B4B8B" w:rsidP="004B4B8B">
      <w:pPr>
        <w:autoSpaceDE w:val="0"/>
        <w:autoSpaceDN w:val="0"/>
        <w:adjustRightInd w:val="0"/>
        <w:ind w:right="-35"/>
        <w:rPr>
          <w:rFonts w:ascii="Verdana" w:eastAsia="Calibri" w:hAnsi="Verdana" w:cs="Arial"/>
          <w:b/>
          <w:bCs/>
          <w:color w:val="000000"/>
          <w:lang w:eastAsia="en-GB"/>
        </w:rPr>
      </w:pPr>
    </w:p>
    <w:p w14:paraId="14F04C79" w14:textId="77777777" w:rsidR="004B4B8B" w:rsidRPr="00755F21" w:rsidRDefault="004B4B8B" w:rsidP="004B4B8B">
      <w:pPr>
        <w:numPr>
          <w:ilvl w:val="0"/>
          <w:numId w:val="3"/>
        </w:numPr>
        <w:tabs>
          <w:tab w:val="left" w:pos="567"/>
        </w:tabs>
        <w:autoSpaceDE w:val="0"/>
        <w:autoSpaceDN w:val="0"/>
        <w:adjustRightInd w:val="0"/>
        <w:ind w:right="-35"/>
        <w:rPr>
          <w:rFonts w:ascii="Verdana" w:eastAsia="Calibri" w:hAnsi="Verdana" w:cs="Arial"/>
          <w:b/>
          <w:bCs/>
          <w:color w:val="000000"/>
          <w:lang w:eastAsia="en-GB"/>
        </w:rPr>
      </w:pPr>
      <w:r w:rsidRPr="00755F21">
        <w:rPr>
          <w:rFonts w:ascii="Verdana" w:eastAsia="Calibri" w:hAnsi="Verdana" w:cs="Arial"/>
          <w:b/>
          <w:bCs/>
          <w:color w:val="000000"/>
          <w:lang w:eastAsia="en-GB"/>
        </w:rPr>
        <w:t>Leadership</w:t>
      </w:r>
    </w:p>
    <w:p w14:paraId="61B27793" w14:textId="77777777" w:rsidR="004B4B8B" w:rsidRPr="00755F21" w:rsidRDefault="004B4B8B" w:rsidP="004B4B8B">
      <w:pPr>
        <w:autoSpaceDE w:val="0"/>
        <w:autoSpaceDN w:val="0"/>
        <w:adjustRightInd w:val="0"/>
        <w:ind w:right="-35"/>
        <w:rPr>
          <w:rFonts w:ascii="Verdana" w:eastAsia="Calibri" w:hAnsi="Verdana" w:cs="Arial"/>
          <w:i/>
          <w:iCs/>
          <w:color w:val="000000"/>
          <w:lang w:eastAsia="en-GB"/>
        </w:rPr>
      </w:pPr>
    </w:p>
    <w:p w14:paraId="16A23665" w14:textId="77777777" w:rsidR="004B4B8B" w:rsidRPr="00755F21" w:rsidRDefault="004B4B8B" w:rsidP="004B4B8B">
      <w:pPr>
        <w:autoSpaceDE w:val="0"/>
        <w:autoSpaceDN w:val="0"/>
        <w:adjustRightInd w:val="0"/>
        <w:ind w:right="-35"/>
        <w:rPr>
          <w:rFonts w:ascii="Verdana" w:eastAsia="Calibri" w:hAnsi="Verdana" w:cs="Arial"/>
          <w:i/>
          <w:iCs/>
          <w:color w:val="000000"/>
          <w:lang w:eastAsia="en-GB"/>
        </w:rPr>
      </w:pPr>
      <w:r w:rsidRPr="00755F21">
        <w:rPr>
          <w:rFonts w:ascii="Verdana" w:eastAsia="Calibri" w:hAnsi="Verdana" w:cs="Arial"/>
          <w:i/>
          <w:iCs/>
          <w:color w:val="000000"/>
          <w:lang w:eastAsia="en-GB"/>
        </w:rPr>
        <w:t>Holders of public office should exhibit these principles in their own behaviour and treat others with respect. They should actively promote and robustly support the principles and challenge poor behaviour wherever it occurs.</w:t>
      </w:r>
    </w:p>
    <w:p w14:paraId="219D5629" w14:textId="77777777" w:rsidR="004B4B8B" w:rsidRDefault="004B4B8B" w:rsidP="004B4B8B">
      <w:pPr>
        <w:autoSpaceDE w:val="0"/>
        <w:autoSpaceDN w:val="0"/>
        <w:adjustRightInd w:val="0"/>
        <w:ind w:right="-35"/>
        <w:rPr>
          <w:rFonts w:ascii="Verdana" w:eastAsia="Calibri" w:hAnsi="Verdana" w:cs="Arial"/>
          <w:i/>
          <w:iCs/>
          <w:color w:val="000000"/>
          <w:lang w:eastAsia="en-GB"/>
        </w:rPr>
      </w:pPr>
    </w:p>
    <w:p w14:paraId="7FD86098" w14:textId="4A8523E8" w:rsidR="00136925" w:rsidRPr="00321F2A" w:rsidRDefault="004B4B8B" w:rsidP="00321F2A">
      <w:pPr>
        <w:pStyle w:val="Heading3"/>
        <w:rPr>
          <w:rFonts w:ascii="Verdana" w:eastAsia="Calibri" w:hAnsi="Verdana"/>
          <w:b/>
          <w:bCs/>
          <w:color w:val="7030A0"/>
          <w:sz w:val="28"/>
          <w:szCs w:val="28"/>
          <w:lang w:eastAsia="en-GB"/>
        </w:rPr>
      </w:pPr>
      <w:r w:rsidRPr="00321F2A">
        <w:rPr>
          <w:rFonts w:ascii="Verdana" w:eastAsia="Calibri" w:hAnsi="Verdana"/>
          <w:b/>
          <w:bCs/>
          <w:color w:val="7030A0"/>
          <w:sz w:val="28"/>
          <w:szCs w:val="28"/>
          <w:lang w:eastAsia="en-GB"/>
        </w:rPr>
        <w:t>3)</w:t>
      </w:r>
      <w:r w:rsidRPr="00321F2A">
        <w:rPr>
          <w:rFonts w:ascii="Verdana" w:eastAsia="Calibri" w:hAnsi="Verdana"/>
          <w:b/>
          <w:bCs/>
          <w:color w:val="7030A0"/>
          <w:sz w:val="28"/>
          <w:szCs w:val="28"/>
          <w:lang w:eastAsia="en-GB"/>
        </w:rPr>
        <w:tab/>
        <w:t xml:space="preserve">Remain focused on </w:t>
      </w:r>
      <w:r w:rsidR="00136925" w:rsidRPr="00321F2A">
        <w:rPr>
          <w:rFonts w:ascii="Verdana" w:eastAsia="Calibri" w:hAnsi="Verdana"/>
          <w:b/>
          <w:bCs/>
          <w:color w:val="7030A0"/>
          <w:sz w:val="28"/>
          <w:szCs w:val="28"/>
          <w:lang w:eastAsia="en-GB"/>
        </w:rPr>
        <w:t xml:space="preserve">the purpose of governance to </w:t>
      </w:r>
      <w:r w:rsidR="00321F2A">
        <w:rPr>
          <w:rFonts w:ascii="Verdana" w:eastAsia="Calibri" w:hAnsi="Verdana"/>
          <w:b/>
          <w:bCs/>
          <w:color w:val="7030A0"/>
          <w:sz w:val="28"/>
          <w:szCs w:val="28"/>
          <w:lang w:eastAsia="en-GB"/>
        </w:rPr>
        <w:tab/>
      </w:r>
      <w:r w:rsidR="00136925" w:rsidRPr="00321F2A">
        <w:rPr>
          <w:rFonts w:ascii="Verdana" w:eastAsia="Calibri" w:hAnsi="Verdana"/>
          <w:b/>
          <w:bCs/>
          <w:color w:val="7030A0"/>
          <w:sz w:val="28"/>
          <w:szCs w:val="28"/>
          <w:lang w:eastAsia="en-GB"/>
        </w:rPr>
        <w:t>provide</w:t>
      </w:r>
    </w:p>
    <w:p w14:paraId="2AFEAA7F" w14:textId="77777777" w:rsidR="00136925" w:rsidRPr="00136925" w:rsidRDefault="00136925" w:rsidP="00136925">
      <w:pPr>
        <w:ind w:right="-35"/>
        <w:rPr>
          <w:rFonts w:ascii="Verdana" w:eastAsia="Calibri" w:hAnsi="Verdana" w:cs="Arial"/>
          <w:b/>
          <w:color w:val="000000"/>
          <w:sz w:val="28"/>
          <w:szCs w:val="28"/>
          <w:lang w:eastAsia="en-GB"/>
        </w:rPr>
      </w:pPr>
    </w:p>
    <w:p w14:paraId="06DF869C" w14:textId="77777777" w:rsidR="00136925" w:rsidRPr="00136925" w:rsidRDefault="00136925" w:rsidP="00B21A6D">
      <w:pPr>
        <w:numPr>
          <w:ilvl w:val="0"/>
          <w:numId w:val="7"/>
        </w:numPr>
        <w:ind w:right="-35"/>
        <w:rPr>
          <w:rFonts w:ascii="Verdana" w:eastAsia="Calibri" w:hAnsi="Verdana" w:cs="Arial"/>
          <w:bCs/>
          <w:color w:val="000000"/>
          <w:lang w:eastAsia="en-GB"/>
        </w:rPr>
      </w:pPr>
      <w:r w:rsidRPr="00136925">
        <w:rPr>
          <w:rFonts w:ascii="Verdana" w:eastAsia="Calibri" w:hAnsi="Verdana" w:cs="Arial"/>
          <w:bCs/>
          <w:color w:val="000000"/>
          <w:lang w:eastAsia="en-GB"/>
        </w:rPr>
        <w:t xml:space="preserve">strategic leadership </w:t>
      </w:r>
    </w:p>
    <w:p w14:paraId="2192189C" w14:textId="77777777" w:rsidR="00136925" w:rsidRPr="00136925" w:rsidRDefault="00136925" w:rsidP="00B21A6D">
      <w:pPr>
        <w:ind w:right="-35"/>
        <w:rPr>
          <w:rFonts w:ascii="Verdana" w:eastAsia="Calibri" w:hAnsi="Verdana" w:cs="Arial"/>
          <w:bCs/>
          <w:color w:val="000000"/>
          <w:lang w:eastAsia="en-GB"/>
        </w:rPr>
      </w:pPr>
    </w:p>
    <w:p w14:paraId="483BB230" w14:textId="77777777" w:rsidR="00136925" w:rsidRPr="00136925" w:rsidRDefault="00136925" w:rsidP="00B21A6D">
      <w:pPr>
        <w:numPr>
          <w:ilvl w:val="0"/>
          <w:numId w:val="7"/>
        </w:numPr>
        <w:ind w:right="-35"/>
        <w:rPr>
          <w:rFonts w:ascii="Verdana" w:eastAsia="Calibri" w:hAnsi="Verdana" w:cs="Arial"/>
          <w:bCs/>
          <w:color w:val="000000"/>
          <w:lang w:eastAsia="en-GB"/>
        </w:rPr>
      </w:pPr>
      <w:r w:rsidRPr="00136925">
        <w:rPr>
          <w:rFonts w:ascii="Verdana" w:eastAsia="Calibri" w:hAnsi="Verdana" w:cs="Arial"/>
          <w:bCs/>
          <w:color w:val="000000"/>
          <w:lang w:eastAsia="en-GB"/>
        </w:rPr>
        <w:t xml:space="preserve">accountability and assurance </w:t>
      </w:r>
    </w:p>
    <w:p w14:paraId="7164A18B" w14:textId="77777777" w:rsidR="00136925" w:rsidRPr="00136925" w:rsidRDefault="00136925" w:rsidP="00B21A6D">
      <w:pPr>
        <w:ind w:right="-35"/>
        <w:rPr>
          <w:rFonts w:ascii="Verdana" w:eastAsia="Calibri" w:hAnsi="Verdana" w:cs="Arial"/>
          <w:bCs/>
          <w:color w:val="000000"/>
          <w:lang w:eastAsia="en-GB"/>
        </w:rPr>
      </w:pPr>
    </w:p>
    <w:p w14:paraId="352FB906" w14:textId="77777777" w:rsidR="00136925" w:rsidRPr="00136925" w:rsidRDefault="00136925" w:rsidP="00B21A6D">
      <w:pPr>
        <w:numPr>
          <w:ilvl w:val="0"/>
          <w:numId w:val="7"/>
        </w:numPr>
        <w:ind w:right="-35"/>
        <w:rPr>
          <w:rFonts w:ascii="Verdana" w:eastAsia="Calibri" w:hAnsi="Verdana" w:cs="Arial"/>
          <w:bCs/>
          <w:color w:val="000000"/>
          <w:lang w:eastAsia="en-GB"/>
        </w:rPr>
      </w:pPr>
      <w:r w:rsidRPr="00136925">
        <w:rPr>
          <w:rFonts w:ascii="Verdana" w:eastAsia="Calibri" w:hAnsi="Verdana" w:cs="Arial"/>
          <w:bCs/>
          <w:color w:val="000000"/>
          <w:lang w:eastAsia="en-GB"/>
        </w:rPr>
        <w:t xml:space="preserve">strategic engagement </w:t>
      </w:r>
    </w:p>
    <w:p w14:paraId="7481E6F1" w14:textId="77777777" w:rsidR="004C5B91" w:rsidRDefault="004C5B91" w:rsidP="004C5B91">
      <w:pPr>
        <w:ind w:right="-35"/>
        <w:rPr>
          <w:rFonts w:ascii="Verdana" w:eastAsia="Calibri" w:hAnsi="Verdana" w:cs="Arial"/>
          <w:b/>
          <w:color w:val="000000"/>
          <w:sz w:val="28"/>
          <w:szCs w:val="28"/>
          <w:lang w:eastAsia="en-GB"/>
        </w:rPr>
      </w:pPr>
    </w:p>
    <w:p w14:paraId="3DC52358" w14:textId="4EE9CA9F" w:rsidR="004C5B91" w:rsidRDefault="004C5B91">
      <w:pPr>
        <w:spacing w:after="160" w:line="259" w:lineRule="auto"/>
        <w:rPr>
          <w:rFonts w:ascii="Verdana" w:eastAsia="Calibri" w:hAnsi="Verdana" w:cs="Arial"/>
          <w:b/>
          <w:color w:val="000000"/>
          <w:sz w:val="28"/>
          <w:szCs w:val="28"/>
          <w:lang w:eastAsia="en-GB"/>
        </w:rPr>
      </w:pPr>
      <w:r>
        <w:rPr>
          <w:rFonts w:ascii="Verdana" w:eastAsia="Calibri" w:hAnsi="Verdana" w:cs="Arial"/>
          <w:b/>
          <w:color w:val="000000"/>
          <w:sz w:val="28"/>
          <w:szCs w:val="28"/>
          <w:lang w:eastAsia="en-GB"/>
        </w:rPr>
        <w:br w:type="page"/>
      </w:r>
    </w:p>
    <w:p w14:paraId="7A0F25ED" w14:textId="77777777" w:rsidR="004C5B91" w:rsidRDefault="004C5B91" w:rsidP="004C5B91">
      <w:pPr>
        <w:ind w:right="-35"/>
        <w:rPr>
          <w:rFonts w:ascii="Verdana" w:eastAsia="Calibri" w:hAnsi="Verdana" w:cs="Arial"/>
          <w:b/>
          <w:color w:val="000000"/>
          <w:sz w:val="28"/>
          <w:szCs w:val="28"/>
          <w:lang w:eastAsia="en-GB"/>
        </w:rPr>
      </w:pPr>
    </w:p>
    <w:p w14:paraId="4C310DFE" w14:textId="77A55B77" w:rsidR="004B4B8B" w:rsidRPr="00321F2A" w:rsidRDefault="004B4B8B" w:rsidP="00321F2A">
      <w:pPr>
        <w:pStyle w:val="Heading3"/>
        <w:rPr>
          <w:rFonts w:ascii="Verdana" w:eastAsia="Calibri" w:hAnsi="Verdana"/>
          <w:b/>
          <w:bCs/>
          <w:color w:val="7030A0"/>
          <w:sz w:val="28"/>
          <w:szCs w:val="28"/>
        </w:rPr>
      </w:pPr>
      <w:r w:rsidRPr="00321F2A">
        <w:rPr>
          <w:rFonts w:ascii="Verdana" w:eastAsia="Calibri" w:hAnsi="Verdana"/>
          <w:b/>
          <w:bCs/>
          <w:color w:val="7030A0"/>
          <w:sz w:val="28"/>
          <w:szCs w:val="28"/>
        </w:rPr>
        <w:t>4)</w:t>
      </w:r>
      <w:r w:rsidRPr="00321F2A">
        <w:rPr>
          <w:rFonts w:ascii="Verdana" w:eastAsia="Calibri" w:hAnsi="Verdana"/>
          <w:b/>
          <w:bCs/>
          <w:color w:val="7030A0"/>
          <w:sz w:val="28"/>
          <w:szCs w:val="28"/>
        </w:rPr>
        <w:tab/>
        <w:t xml:space="preserve">Support the elimination of discrimination and </w:t>
      </w:r>
      <w:r w:rsidR="00765777" w:rsidRPr="00321F2A">
        <w:rPr>
          <w:rFonts w:ascii="Verdana" w:eastAsia="Calibri" w:hAnsi="Verdana"/>
          <w:b/>
          <w:bCs/>
          <w:color w:val="7030A0"/>
          <w:sz w:val="28"/>
          <w:szCs w:val="28"/>
        </w:rPr>
        <w:tab/>
      </w:r>
      <w:r w:rsidRPr="00321F2A">
        <w:rPr>
          <w:rFonts w:ascii="Verdana" w:eastAsia="Calibri" w:hAnsi="Verdana"/>
          <w:b/>
          <w:bCs/>
          <w:color w:val="7030A0"/>
          <w:sz w:val="28"/>
          <w:szCs w:val="28"/>
        </w:rPr>
        <w:t xml:space="preserve">advance equality of opportunity: </w:t>
      </w:r>
    </w:p>
    <w:p w14:paraId="10F2AC08" w14:textId="77777777" w:rsidR="004B4B8B" w:rsidRPr="00755F21" w:rsidRDefault="004B4B8B" w:rsidP="004B4B8B">
      <w:pPr>
        <w:ind w:right="-35"/>
        <w:rPr>
          <w:rFonts w:ascii="Verdana" w:eastAsia="Calibri" w:hAnsi="Verdana" w:cs="Arial"/>
          <w:b/>
        </w:rPr>
      </w:pPr>
    </w:p>
    <w:p w14:paraId="48BE71D1" w14:textId="3A2A3401" w:rsidR="004B4B8B" w:rsidRPr="00755F21" w:rsidRDefault="004B4B8B" w:rsidP="004B4B8B">
      <w:pPr>
        <w:rPr>
          <w:rFonts w:ascii="Verdana" w:eastAsia="Calibri" w:hAnsi="Verdana" w:cs="Arial"/>
          <w:lang w:val="en"/>
        </w:rPr>
      </w:pPr>
      <w:r w:rsidRPr="00755F21">
        <w:rPr>
          <w:rFonts w:ascii="Verdana" w:eastAsia="Calibri" w:hAnsi="Verdana" w:cs="Arial"/>
          <w:lang w:val="en"/>
        </w:rPr>
        <w:t xml:space="preserve">We recognise that Birmingham is one of the UK’s super-diverse cities, made up of a wide range of cultural, faith and other communities.  The City benefits from positive </w:t>
      </w:r>
      <w:hyperlink r:id="rId17" w:history="1">
        <w:r w:rsidRPr="00F9359E">
          <w:rPr>
            <w:rStyle w:val="Hyperlink"/>
            <w:rFonts w:ascii="Verdana" w:eastAsia="Calibri" w:hAnsi="Verdana" w:cs="Arial"/>
            <w:lang w:val="en"/>
          </w:rPr>
          <w:t>community cohesion</w:t>
        </w:r>
      </w:hyperlink>
      <w:r w:rsidRPr="00755F21">
        <w:rPr>
          <w:rFonts w:ascii="Verdana" w:eastAsia="Calibri" w:hAnsi="Verdana" w:cs="Arial"/>
          <w:lang w:val="en"/>
        </w:rPr>
        <w:t xml:space="preserve"> within this diversity. </w:t>
      </w:r>
    </w:p>
    <w:p w14:paraId="4D2140A2" w14:textId="77777777" w:rsidR="004B4B8B" w:rsidRPr="00755F21" w:rsidRDefault="004B4B8B" w:rsidP="004B4B8B">
      <w:pPr>
        <w:rPr>
          <w:rFonts w:ascii="Verdana" w:eastAsia="Calibri" w:hAnsi="Verdana" w:cs="Arial"/>
          <w:lang w:val="en"/>
        </w:rPr>
      </w:pPr>
    </w:p>
    <w:p w14:paraId="0C2AAD5D" w14:textId="748DA6BD" w:rsidR="00136925" w:rsidRPr="00136925" w:rsidRDefault="004B4B8B" w:rsidP="00136925">
      <w:pPr>
        <w:rPr>
          <w:rFonts w:ascii="Verdana" w:eastAsia="Calibri" w:hAnsi="Verdana" w:cs="Arial"/>
        </w:rPr>
      </w:pPr>
      <w:r w:rsidRPr="00755F21">
        <w:rPr>
          <w:rFonts w:ascii="Verdana" w:eastAsia="Calibri" w:hAnsi="Verdana" w:cs="Arial"/>
          <w:lang w:val="en"/>
        </w:rPr>
        <w:t xml:space="preserve">We share the </w:t>
      </w:r>
      <w:hyperlink r:id="rId18" w:history="1">
        <w:r w:rsidRPr="00755F21">
          <w:rPr>
            <w:rFonts w:ascii="Verdana" w:eastAsia="Calibri" w:hAnsi="Verdana" w:cs="Arial"/>
            <w:color w:val="0000FF"/>
            <w:u w:val="single"/>
            <w:lang w:val="en"/>
          </w:rPr>
          <w:t>equality objectives of BCC</w:t>
        </w:r>
      </w:hyperlink>
      <w:r w:rsidRPr="00755F21">
        <w:rPr>
          <w:rFonts w:ascii="Verdana" w:eastAsia="Calibri" w:hAnsi="Verdana" w:cs="Arial"/>
          <w:lang w:val="en"/>
        </w:rPr>
        <w:t xml:space="preserve"> and are </w:t>
      </w:r>
      <w:r w:rsidRPr="00755F21">
        <w:rPr>
          <w:rFonts w:ascii="Verdana" w:eastAsia="Calibri" w:hAnsi="Verdana" w:cs="Arial"/>
        </w:rPr>
        <w:t xml:space="preserve">mindful of our responsibilities under equality legislation, including recognising and </w:t>
      </w:r>
      <w:r w:rsidR="00136925" w:rsidRPr="00136925">
        <w:rPr>
          <w:rFonts w:ascii="Verdana" w:eastAsia="Calibri" w:hAnsi="Verdana" w:cs="Arial"/>
        </w:rPr>
        <w:t>actively promot</w:t>
      </w:r>
      <w:r w:rsidR="00136925">
        <w:rPr>
          <w:rFonts w:ascii="Verdana" w:eastAsia="Calibri" w:hAnsi="Verdana" w:cs="Arial"/>
        </w:rPr>
        <w:t>ing</w:t>
      </w:r>
      <w:r w:rsidR="00136925" w:rsidRPr="00136925">
        <w:rPr>
          <w:rFonts w:ascii="Verdana" w:eastAsia="Calibri" w:hAnsi="Verdana" w:cs="Arial"/>
        </w:rPr>
        <w:t xml:space="preserve"> equality and diversity</w:t>
      </w:r>
      <w:r w:rsidR="00136925">
        <w:rPr>
          <w:rFonts w:ascii="Verdana" w:eastAsia="Calibri" w:hAnsi="Verdana" w:cs="Arial"/>
        </w:rPr>
        <w:t>.</w:t>
      </w:r>
      <w:r w:rsidR="00136925" w:rsidRPr="00136925">
        <w:rPr>
          <w:rFonts w:ascii="Verdana" w:eastAsia="Calibri" w:hAnsi="Verdana" w:cs="Arial"/>
        </w:rPr>
        <w:t xml:space="preserve"> </w:t>
      </w:r>
    </w:p>
    <w:p w14:paraId="7D9C3E68" w14:textId="094510F0" w:rsidR="004B4B8B" w:rsidRPr="00755F21" w:rsidRDefault="004B4B8B" w:rsidP="004B4B8B">
      <w:pPr>
        <w:rPr>
          <w:rFonts w:ascii="Verdana" w:eastAsia="Calibri" w:hAnsi="Verdana" w:cs="Arial"/>
        </w:rPr>
      </w:pPr>
    </w:p>
    <w:p w14:paraId="6E131876" w14:textId="3DB4AE96" w:rsidR="004B4B8B" w:rsidRPr="00D12288" w:rsidRDefault="004B4B8B" w:rsidP="00D12288">
      <w:pPr>
        <w:pStyle w:val="Heading3"/>
        <w:rPr>
          <w:rFonts w:ascii="Verdana" w:eastAsia="Times New Roman" w:hAnsi="Verdana" w:cs="Arial"/>
          <w:b/>
          <w:bCs/>
          <w:color w:val="7030A0"/>
          <w:sz w:val="28"/>
          <w:szCs w:val="28"/>
          <w:lang w:eastAsia="en-GB"/>
        </w:rPr>
      </w:pPr>
      <w:r w:rsidRPr="00D12288">
        <w:rPr>
          <w:rFonts w:ascii="Verdana" w:eastAsia="Times New Roman" w:hAnsi="Verdana" w:cs="Arial"/>
          <w:b/>
          <w:bCs/>
          <w:color w:val="7030A0"/>
          <w:sz w:val="28"/>
          <w:szCs w:val="28"/>
          <w:lang w:eastAsia="en-GB"/>
        </w:rPr>
        <w:t>5)</w:t>
      </w:r>
      <w:r w:rsidRPr="00D12288">
        <w:rPr>
          <w:rFonts w:ascii="Verdana" w:eastAsia="Times New Roman" w:hAnsi="Verdana" w:cs="Arial"/>
          <w:b/>
          <w:bCs/>
          <w:color w:val="7030A0"/>
          <w:sz w:val="28"/>
          <w:szCs w:val="28"/>
          <w:lang w:eastAsia="en-GB"/>
        </w:rPr>
        <w:tab/>
      </w:r>
      <w:r w:rsidRPr="00D12288">
        <w:rPr>
          <w:rStyle w:val="Heading3Char"/>
          <w:rFonts w:ascii="Verdana" w:hAnsi="Verdana"/>
          <w:b/>
          <w:bCs/>
          <w:color w:val="7030A0"/>
          <w:sz w:val="28"/>
          <w:szCs w:val="28"/>
        </w:rPr>
        <w:t xml:space="preserve">Ensure that the </w:t>
      </w:r>
      <w:r w:rsidR="0047424C" w:rsidRPr="00D12288">
        <w:rPr>
          <w:rStyle w:val="Heading3Char"/>
          <w:rFonts w:ascii="Verdana" w:hAnsi="Verdana"/>
          <w:b/>
          <w:bCs/>
          <w:color w:val="7030A0"/>
          <w:sz w:val="28"/>
          <w:szCs w:val="28"/>
        </w:rPr>
        <w:t>trust/</w:t>
      </w:r>
      <w:r w:rsidR="00356241" w:rsidRPr="00D12288">
        <w:rPr>
          <w:rStyle w:val="Heading3Char"/>
          <w:rFonts w:ascii="Verdana" w:hAnsi="Verdana"/>
          <w:b/>
          <w:bCs/>
          <w:color w:val="7030A0"/>
          <w:sz w:val="28"/>
          <w:szCs w:val="28"/>
        </w:rPr>
        <w:t>academy</w:t>
      </w:r>
      <w:r w:rsidRPr="00D12288">
        <w:rPr>
          <w:rStyle w:val="Heading3Char"/>
          <w:rFonts w:ascii="Verdana" w:hAnsi="Verdana"/>
          <w:b/>
          <w:bCs/>
          <w:color w:val="7030A0"/>
          <w:sz w:val="28"/>
          <w:szCs w:val="28"/>
        </w:rPr>
        <w:t xml:space="preserve"> has in place and follows </w:t>
      </w:r>
      <w:r w:rsidR="00D12288">
        <w:rPr>
          <w:rStyle w:val="Heading3Char"/>
          <w:rFonts w:ascii="Verdana" w:hAnsi="Verdana"/>
          <w:b/>
          <w:bCs/>
          <w:color w:val="7030A0"/>
          <w:sz w:val="28"/>
          <w:szCs w:val="28"/>
        </w:rPr>
        <w:tab/>
      </w:r>
      <w:r w:rsidRPr="00D12288">
        <w:rPr>
          <w:rStyle w:val="Heading3Char"/>
          <w:rFonts w:ascii="Verdana" w:hAnsi="Verdana"/>
          <w:b/>
          <w:bCs/>
          <w:color w:val="7030A0"/>
          <w:sz w:val="28"/>
          <w:szCs w:val="28"/>
        </w:rPr>
        <w:t xml:space="preserve">relevant policies and procedures to ensure that children </w:t>
      </w:r>
      <w:r w:rsidR="00D12288">
        <w:rPr>
          <w:rStyle w:val="Heading3Char"/>
          <w:rFonts w:ascii="Verdana" w:hAnsi="Verdana"/>
          <w:b/>
          <w:bCs/>
          <w:color w:val="7030A0"/>
          <w:sz w:val="28"/>
          <w:szCs w:val="28"/>
        </w:rPr>
        <w:tab/>
      </w:r>
      <w:r w:rsidRPr="00D12288">
        <w:rPr>
          <w:rStyle w:val="Heading3Char"/>
          <w:rFonts w:ascii="Verdana" w:hAnsi="Verdana"/>
          <w:b/>
          <w:bCs/>
          <w:color w:val="7030A0"/>
          <w:sz w:val="28"/>
          <w:szCs w:val="28"/>
        </w:rPr>
        <w:t>and young people in our setting</w:t>
      </w:r>
      <w:r w:rsidR="00356241" w:rsidRPr="00D12288">
        <w:rPr>
          <w:rStyle w:val="Heading3Char"/>
          <w:rFonts w:ascii="Verdana" w:hAnsi="Verdana"/>
          <w:b/>
          <w:bCs/>
          <w:color w:val="7030A0"/>
          <w:sz w:val="28"/>
          <w:szCs w:val="28"/>
        </w:rPr>
        <w:t>(s)</w:t>
      </w:r>
      <w:r w:rsidRPr="00D12288">
        <w:rPr>
          <w:rStyle w:val="Heading3Char"/>
          <w:rFonts w:ascii="Verdana" w:hAnsi="Verdana"/>
          <w:b/>
          <w:bCs/>
          <w:color w:val="7030A0"/>
          <w:sz w:val="28"/>
          <w:szCs w:val="28"/>
        </w:rPr>
        <w:t xml:space="preserve"> are effectively </w:t>
      </w:r>
      <w:r w:rsidR="00D12288">
        <w:rPr>
          <w:rStyle w:val="Heading3Char"/>
          <w:rFonts w:ascii="Verdana" w:hAnsi="Verdana"/>
          <w:b/>
          <w:bCs/>
          <w:color w:val="7030A0"/>
          <w:sz w:val="28"/>
          <w:szCs w:val="28"/>
        </w:rPr>
        <w:tab/>
      </w:r>
      <w:r w:rsidRPr="00D12288">
        <w:rPr>
          <w:rStyle w:val="Heading3Char"/>
          <w:rFonts w:ascii="Verdana" w:hAnsi="Verdana"/>
          <w:b/>
          <w:bCs/>
          <w:color w:val="7030A0"/>
          <w:sz w:val="28"/>
          <w:szCs w:val="28"/>
        </w:rPr>
        <w:t>safeguarded:</w:t>
      </w:r>
    </w:p>
    <w:p w14:paraId="6D9E4A4B" w14:textId="77777777" w:rsidR="004B4B8B" w:rsidRPr="00755F21" w:rsidRDefault="004B4B8B" w:rsidP="004B4B8B">
      <w:pPr>
        <w:ind w:left="720" w:right="-35" w:hanging="720"/>
        <w:rPr>
          <w:rFonts w:ascii="Verdana" w:eastAsia="Times New Roman" w:hAnsi="Verdana" w:cs="Arial"/>
          <w:b/>
          <w:lang w:eastAsia="en-GB"/>
        </w:rPr>
      </w:pPr>
    </w:p>
    <w:p w14:paraId="1AEC7A18" w14:textId="2C7871C0" w:rsidR="0029347A" w:rsidRDefault="00356241" w:rsidP="004B4B8B">
      <w:pPr>
        <w:ind w:right="-35"/>
        <w:rPr>
          <w:rFonts w:ascii="Verdana" w:eastAsia="Times New Roman" w:hAnsi="Verdana" w:cs="Arial"/>
          <w:bCs/>
          <w:lang w:eastAsia="en-GB"/>
        </w:rPr>
      </w:pPr>
      <w:r>
        <w:rPr>
          <w:rFonts w:ascii="Verdana" w:eastAsia="Times New Roman" w:hAnsi="Verdana" w:cs="Arial"/>
          <w:bCs/>
          <w:lang w:eastAsia="en-GB"/>
        </w:rPr>
        <w:t xml:space="preserve">We will have </w:t>
      </w:r>
      <w:r w:rsidRPr="00356241">
        <w:rPr>
          <w:rFonts w:ascii="Verdana" w:eastAsia="Times New Roman" w:hAnsi="Verdana" w:cs="Arial"/>
          <w:bCs/>
          <w:lang w:eastAsia="en-GB"/>
        </w:rPr>
        <w:t xml:space="preserve">strategic leadership responsibility for </w:t>
      </w:r>
      <w:r>
        <w:rPr>
          <w:rFonts w:ascii="Verdana" w:eastAsia="Times New Roman" w:hAnsi="Verdana" w:cs="Arial"/>
          <w:bCs/>
          <w:lang w:eastAsia="en-GB"/>
        </w:rPr>
        <w:t xml:space="preserve">our </w:t>
      </w:r>
      <w:r w:rsidR="0047424C">
        <w:rPr>
          <w:rFonts w:ascii="Verdana" w:eastAsia="Times New Roman" w:hAnsi="Verdana" w:cs="Arial"/>
          <w:bCs/>
          <w:lang w:eastAsia="en-GB"/>
        </w:rPr>
        <w:t>trust/</w:t>
      </w:r>
      <w:r>
        <w:rPr>
          <w:rFonts w:ascii="Verdana" w:eastAsia="Times New Roman" w:hAnsi="Verdana" w:cs="Arial"/>
          <w:bCs/>
          <w:lang w:eastAsia="en-GB"/>
        </w:rPr>
        <w:t>academy</w:t>
      </w:r>
      <w:r w:rsidR="00554F89">
        <w:rPr>
          <w:rFonts w:ascii="Verdana" w:eastAsia="Times New Roman" w:hAnsi="Verdana" w:cs="Arial"/>
          <w:bCs/>
          <w:lang w:eastAsia="en-GB"/>
        </w:rPr>
        <w:t>’s</w:t>
      </w:r>
      <w:r>
        <w:rPr>
          <w:rFonts w:ascii="Verdana" w:eastAsia="Times New Roman" w:hAnsi="Verdana" w:cs="Arial"/>
          <w:bCs/>
          <w:lang w:eastAsia="en-GB"/>
        </w:rPr>
        <w:t xml:space="preserve"> safe</w:t>
      </w:r>
      <w:r w:rsidRPr="00356241">
        <w:rPr>
          <w:rFonts w:ascii="Verdana" w:eastAsia="Times New Roman" w:hAnsi="Verdana" w:cs="Arial"/>
          <w:bCs/>
          <w:lang w:eastAsia="en-GB"/>
        </w:rPr>
        <w:t>guarding arrangements</w:t>
      </w:r>
      <w:r w:rsidR="00554F89">
        <w:rPr>
          <w:rFonts w:ascii="Verdana" w:eastAsia="Times New Roman" w:hAnsi="Verdana" w:cs="Arial"/>
          <w:bCs/>
          <w:lang w:eastAsia="en-GB"/>
        </w:rPr>
        <w:t>,</w:t>
      </w:r>
      <w:r>
        <w:rPr>
          <w:rFonts w:ascii="Verdana" w:eastAsia="Times New Roman" w:hAnsi="Verdana" w:cs="Arial"/>
          <w:bCs/>
          <w:lang w:eastAsia="en-GB"/>
        </w:rPr>
        <w:t xml:space="preserve"> and we will comply with our </w:t>
      </w:r>
      <w:r w:rsidR="0029347A" w:rsidRPr="0029347A">
        <w:rPr>
          <w:rFonts w:ascii="Verdana" w:eastAsia="Times New Roman" w:hAnsi="Verdana" w:cs="Arial"/>
          <w:bCs/>
          <w:lang w:eastAsia="en-GB"/>
        </w:rPr>
        <w:t>legislative responsibilit</w:t>
      </w:r>
      <w:r w:rsidR="0029347A">
        <w:rPr>
          <w:rFonts w:ascii="Verdana" w:eastAsia="Times New Roman" w:hAnsi="Verdana" w:cs="Arial"/>
          <w:bCs/>
          <w:lang w:eastAsia="en-GB"/>
        </w:rPr>
        <w:t xml:space="preserve">ies </w:t>
      </w:r>
      <w:r w:rsidR="004B4B8B" w:rsidRPr="00755F21">
        <w:rPr>
          <w:rFonts w:ascii="Verdana" w:eastAsia="Times New Roman" w:hAnsi="Verdana" w:cs="Arial"/>
          <w:bCs/>
          <w:lang w:eastAsia="en-GB"/>
        </w:rPr>
        <w:t>with a view to safeguarding and promoting the welfare of children</w:t>
      </w:r>
      <w:r w:rsidR="0029347A">
        <w:rPr>
          <w:rFonts w:ascii="Verdana" w:eastAsia="Times New Roman" w:hAnsi="Verdana" w:cs="Arial"/>
          <w:bCs/>
          <w:lang w:eastAsia="en-GB"/>
        </w:rPr>
        <w:t xml:space="preserve">.  </w:t>
      </w:r>
    </w:p>
    <w:p w14:paraId="1BB22E14" w14:textId="77777777" w:rsidR="0029347A" w:rsidRDefault="0029347A" w:rsidP="004B4B8B">
      <w:pPr>
        <w:ind w:right="-35"/>
        <w:rPr>
          <w:rFonts w:ascii="Verdana" w:eastAsia="Times New Roman" w:hAnsi="Verdana" w:cs="Arial"/>
          <w:bCs/>
          <w:lang w:eastAsia="en-GB"/>
        </w:rPr>
      </w:pPr>
    </w:p>
    <w:p w14:paraId="6C9520F2" w14:textId="19DEC178" w:rsidR="004B4B8B" w:rsidRPr="00755F21" w:rsidRDefault="0029347A" w:rsidP="004B4B8B">
      <w:pPr>
        <w:ind w:right="-35"/>
        <w:rPr>
          <w:rFonts w:ascii="Verdana" w:eastAsia="Times New Roman" w:hAnsi="Verdana" w:cs="Arial"/>
          <w:bCs/>
          <w:lang w:eastAsia="en-GB"/>
        </w:rPr>
      </w:pPr>
      <w:r>
        <w:rPr>
          <w:rFonts w:ascii="Verdana" w:eastAsia="Times New Roman" w:hAnsi="Verdana" w:cs="Arial"/>
          <w:bCs/>
          <w:lang w:eastAsia="en-GB"/>
        </w:rPr>
        <w:t>We will h</w:t>
      </w:r>
      <w:r w:rsidR="004B4B8B" w:rsidRPr="00755F21">
        <w:rPr>
          <w:rFonts w:ascii="Verdana" w:eastAsia="Times New Roman" w:hAnsi="Verdana" w:cs="Arial"/>
          <w:bCs/>
          <w:lang w:eastAsia="en-GB"/>
        </w:rPr>
        <w:t xml:space="preserve">ave regard to statutory guidance, ensure that we read and follow </w:t>
      </w:r>
      <w:hyperlink r:id="rId19" w:history="1">
        <w:r w:rsidR="004B4B8B" w:rsidRPr="00755F21">
          <w:rPr>
            <w:rFonts w:ascii="Verdana" w:eastAsia="Times New Roman" w:hAnsi="Verdana" w:cs="Arial"/>
            <w:bCs/>
            <w:color w:val="0000FF"/>
            <w:u w:val="single"/>
            <w:lang w:eastAsia="en-GB"/>
          </w:rPr>
          <w:t>Keeping Children Safe in Education</w:t>
        </w:r>
      </w:hyperlink>
      <w:r w:rsidR="004B4B8B" w:rsidRPr="00755F21">
        <w:rPr>
          <w:rFonts w:ascii="Verdana" w:eastAsia="Times New Roman" w:hAnsi="Verdana" w:cs="Arial"/>
          <w:bCs/>
          <w:lang w:eastAsia="en-GB"/>
        </w:rPr>
        <w:t>, undertake training and ensure this is regularly updated.</w:t>
      </w:r>
    </w:p>
    <w:p w14:paraId="301DCDF0" w14:textId="77777777" w:rsidR="004B4B8B" w:rsidRPr="00755F21" w:rsidRDefault="004B4B8B" w:rsidP="004B4B8B">
      <w:pPr>
        <w:ind w:right="-35"/>
        <w:rPr>
          <w:rFonts w:ascii="Verdana" w:eastAsia="Times New Roman" w:hAnsi="Verdana" w:cs="Arial"/>
          <w:bCs/>
          <w:lang w:eastAsia="en-GB"/>
        </w:rPr>
      </w:pPr>
    </w:p>
    <w:p w14:paraId="02724AEE" w14:textId="6B67C54D" w:rsidR="004B4B8B" w:rsidRPr="00321F2A" w:rsidRDefault="004B4B8B" w:rsidP="00321F2A">
      <w:pPr>
        <w:pStyle w:val="Heading3"/>
        <w:rPr>
          <w:rFonts w:ascii="Verdana" w:eastAsia="Calibri" w:hAnsi="Verdana"/>
          <w:b/>
          <w:bCs/>
          <w:color w:val="7030A0"/>
          <w:sz w:val="28"/>
          <w:szCs w:val="28"/>
        </w:rPr>
      </w:pPr>
      <w:r w:rsidRPr="00321F2A">
        <w:rPr>
          <w:rFonts w:ascii="Verdana" w:eastAsia="Calibri" w:hAnsi="Verdana"/>
          <w:b/>
          <w:bCs/>
          <w:color w:val="7030A0"/>
          <w:sz w:val="28"/>
          <w:szCs w:val="28"/>
        </w:rPr>
        <w:t>6)</w:t>
      </w:r>
      <w:r w:rsidRPr="00321F2A">
        <w:rPr>
          <w:rFonts w:ascii="Verdana" w:eastAsia="Calibri" w:hAnsi="Verdana"/>
          <w:b/>
          <w:bCs/>
          <w:color w:val="7030A0"/>
          <w:sz w:val="28"/>
          <w:szCs w:val="28"/>
        </w:rPr>
        <w:tab/>
        <w:t xml:space="preserve">Attend meetings and fully participate in the work of </w:t>
      </w:r>
      <w:r w:rsidR="00321F2A">
        <w:rPr>
          <w:rFonts w:ascii="Verdana" w:eastAsia="Calibri" w:hAnsi="Verdana"/>
          <w:b/>
          <w:bCs/>
          <w:color w:val="7030A0"/>
          <w:sz w:val="28"/>
          <w:szCs w:val="28"/>
        </w:rPr>
        <w:tab/>
      </w:r>
      <w:r w:rsidRPr="00321F2A">
        <w:rPr>
          <w:rFonts w:ascii="Verdana" w:eastAsia="Calibri" w:hAnsi="Verdana"/>
          <w:b/>
          <w:bCs/>
          <w:color w:val="7030A0"/>
          <w:sz w:val="28"/>
          <w:szCs w:val="28"/>
        </w:rPr>
        <w:t xml:space="preserve">the </w:t>
      </w:r>
      <w:r w:rsidR="00554F89" w:rsidRPr="00321F2A">
        <w:rPr>
          <w:rFonts w:ascii="Verdana" w:eastAsia="Calibri" w:hAnsi="Verdana"/>
          <w:b/>
          <w:bCs/>
          <w:color w:val="7030A0"/>
          <w:sz w:val="28"/>
          <w:szCs w:val="28"/>
        </w:rPr>
        <w:t xml:space="preserve">Trust </w:t>
      </w:r>
      <w:r w:rsidRPr="00321F2A">
        <w:rPr>
          <w:rFonts w:ascii="Verdana" w:eastAsia="Calibri" w:hAnsi="Verdana"/>
          <w:b/>
          <w:bCs/>
          <w:color w:val="7030A0"/>
          <w:sz w:val="28"/>
          <w:szCs w:val="28"/>
        </w:rPr>
        <w:t>Board</w:t>
      </w:r>
      <w:r w:rsidR="00554F89" w:rsidRPr="00321F2A">
        <w:rPr>
          <w:rFonts w:ascii="Verdana" w:eastAsia="Calibri" w:hAnsi="Verdana"/>
          <w:b/>
          <w:bCs/>
          <w:color w:val="7030A0"/>
          <w:sz w:val="28"/>
          <w:szCs w:val="28"/>
        </w:rPr>
        <w:t>/LAC</w:t>
      </w:r>
      <w:r w:rsidRPr="00321F2A">
        <w:rPr>
          <w:rFonts w:ascii="Verdana" w:eastAsia="Calibri" w:hAnsi="Verdana"/>
          <w:b/>
          <w:bCs/>
          <w:color w:val="7030A0"/>
          <w:sz w:val="28"/>
          <w:szCs w:val="28"/>
        </w:rPr>
        <w:t>:</w:t>
      </w:r>
    </w:p>
    <w:p w14:paraId="75B13EA9" w14:textId="77777777" w:rsidR="004B4B8B" w:rsidRPr="00755F21" w:rsidRDefault="004B4B8B" w:rsidP="004B4B8B">
      <w:pPr>
        <w:shd w:val="clear" w:color="auto" w:fill="FFFFFF"/>
        <w:ind w:right="-35"/>
        <w:rPr>
          <w:rFonts w:ascii="Verdana" w:eastAsia="Calibri" w:hAnsi="Verdana" w:cs="Arial"/>
          <w:b/>
        </w:rPr>
      </w:pPr>
    </w:p>
    <w:p w14:paraId="2BBDCE10" w14:textId="126F6F4B" w:rsidR="004B4B8B" w:rsidRPr="00755F21" w:rsidRDefault="004B4B8B" w:rsidP="004B4B8B">
      <w:pPr>
        <w:autoSpaceDE w:val="0"/>
        <w:autoSpaceDN w:val="0"/>
        <w:adjustRightInd w:val="0"/>
        <w:ind w:right="-35"/>
        <w:rPr>
          <w:rFonts w:ascii="Verdana" w:eastAsia="Calibri" w:hAnsi="Verdana" w:cs="Arial"/>
          <w:color w:val="000000"/>
          <w:lang w:eastAsia="en-GB"/>
        </w:rPr>
      </w:pPr>
      <w:r w:rsidRPr="00755F21">
        <w:rPr>
          <w:rFonts w:ascii="Verdana" w:eastAsia="Calibri" w:hAnsi="Verdana" w:cs="Arial"/>
          <w:color w:val="000000"/>
          <w:lang w:eastAsia="en-GB"/>
        </w:rPr>
        <w:t>We will make every effort to attend all meetings and send apologies for our absence if we cannot attend</w:t>
      </w:r>
      <w:r w:rsidR="0029347A">
        <w:rPr>
          <w:rFonts w:ascii="Verdana" w:eastAsia="Calibri" w:hAnsi="Verdana" w:cs="Arial"/>
          <w:color w:val="000000"/>
          <w:lang w:eastAsia="en-GB"/>
        </w:rPr>
        <w:t xml:space="preserve"> in line with the </w:t>
      </w:r>
      <w:r w:rsidR="00F90997">
        <w:rPr>
          <w:rFonts w:ascii="Verdana" w:eastAsia="Calibri" w:hAnsi="Verdana" w:cs="Arial"/>
          <w:color w:val="000000"/>
          <w:lang w:eastAsia="en-GB"/>
        </w:rPr>
        <w:t xml:space="preserve">Trust </w:t>
      </w:r>
      <w:r w:rsidR="00554F89">
        <w:rPr>
          <w:rFonts w:ascii="Verdana" w:eastAsia="Calibri" w:hAnsi="Verdana" w:cs="Arial"/>
          <w:color w:val="000000"/>
          <w:lang w:eastAsia="en-GB"/>
        </w:rPr>
        <w:t>Board’s/LAC’s</w:t>
      </w:r>
      <w:r w:rsidR="0029347A">
        <w:rPr>
          <w:rFonts w:ascii="Verdana" w:eastAsia="Calibri" w:hAnsi="Verdana" w:cs="Arial"/>
          <w:color w:val="000000"/>
          <w:lang w:eastAsia="en-GB"/>
        </w:rPr>
        <w:t xml:space="preserve"> agreed protocols</w:t>
      </w:r>
      <w:r w:rsidRPr="00755F21">
        <w:rPr>
          <w:rFonts w:ascii="Verdana" w:eastAsia="Calibri" w:hAnsi="Verdana" w:cs="Arial"/>
          <w:color w:val="000000"/>
          <w:lang w:eastAsia="en-GB"/>
        </w:rPr>
        <w:t>.</w:t>
      </w:r>
    </w:p>
    <w:p w14:paraId="2B96FF2D" w14:textId="77777777" w:rsidR="004B4B8B" w:rsidRPr="00755F21" w:rsidRDefault="004B4B8B" w:rsidP="004B4B8B">
      <w:pPr>
        <w:autoSpaceDE w:val="0"/>
        <w:autoSpaceDN w:val="0"/>
        <w:adjustRightInd w:val="0"/>
        <w:ind w:right="-35"/>
        <w:rPr>
          <w:rFonts w:ascii="Verdana" w:eastAsia="Calibri" w:hAnsi="Verdana" w:cs="Arial"/>
          <w:color w:val="000000"/>
          <w:lang w:eastAsia="en-GB"/>
        </w:rPr>
      </w:pPr>
    </w:p>
    <w:p w14:paraId="5AC82023" w14:textId="2C415A89" w:rsidR="004B4B8B" w:rsidRDefault="004B4B8B" w:rsidP="004B4B8B">
      <w:pPr>
        <w:autoSpaceDE w:val="0"/>
        <w:autoSpaceDN w:val="0"/>
        <w:adjustRightInd w:val="0"/>
        <w:ind w:right="-35"/>
        <w:rPr>
          <w:rFonts w:ascii="Verdana" w:eastAsia="Calibri" w:hAnsi="Verdana" w:cs="Arial"/>
          <w:color w:val="000000"/>
          <w:lang w:eastAsia="en-GB"/>
        </w:rPr>
      </w:pPr>
      <w:r w:rsidRPr="00755F21">
        <w:rPr>
          <w:rFonts w:ascii="Verdana" w:eastAsia="Calibri" w:hAnsi="Verdana" w:cs="Arial"/>
          <w:color w:val="000000"/>
          <w:lang w:eastAsia="en-GB"/>
        </w:rPr>
        <w:t xml:space="preserve">We will get to know the </w:t>
      </w:r>
      <w:r w:rsidR="0047424C">
        <w:rPr>
          <w:rFonts w:ascii="Verdana" w:eastAsia="Calibri" w:hAnsi="Verdana" w:cs="Arial"/>
          <w:color w:val="000000"/>
          <w:lang w:eastAsia="en-GB"/>
        </w:rPr>
        <w:t>trust/</w:t>
      </w:r>
      <w:r w:rsidR="00554F89">
        <w:rPr>
          <w:rFonts w:ascii="Verdana" w:eastAsia="Calibri" w:hAnsi="Verdana" w:cs="Arial"/>
          <w:color w:val="000000"/>
          <w:lang w:eastAsia="en-GB"/>
        </w:rPr>
        <w:t>academy</w:t>
      </w:r>
      <w:r w:rsidR="0029347A">
        <w:rPr>
          <w:rFonts w:ascii="Verdana" w:eastAsia="Calibri" w:hAnsi="Verdana" w:cs="Arial"/>
          <w:color w:val="000000"/>
          <w:lang w:eastAsia="en-GB"/>
        </w:rPr>
        <w:t xml:space="preserve"> </w:t>
      </w:r>
      <w:r w:rsidRPr="00755F21">
        <w:rPr>
          <w:rFonts w:ascii="Verdana" w:eastAsia="Calibri" w:hAnsi="Verdana" w:cs="Arial"/>
          <w:color w:val="000000"/>
          <w:lang w:eastAsia="en-GB"/>
        </w:rPr>
        <w:t xml:space="preserve">well and respond to opportunities to involve ourselves in </w:t>
      </w:r>
      <w:r w:rsidR="0047424C">
        <w:rPr>
          <w:rFonts w:ascii="Verdana" w:eastAsia="Calibri" w:hAnsi="Verdana" w:cs="Arial"/>
          <w:color w:val="000000"/>
          <w:lang w:eastAsia="en-GB"/>
        </w:rPr>
        <w:t>trust/</w:t>
      </w:r>
      <w:r w:rsidR="00554F89">
        <w:rPr>
          <w:rFonts w:ascii="Verdana" w:eastAsia="Calibri" w:hAnsi="Verdana" w:cs="Arial"/>
          <w:color w:val="000000"/>
          <w:lang w:eastAsia="en-GB"/>
        </w:rPr>
        <w:t>academy</w:t>
      </w:r>
      <w:r w:rsidRPr="00755F21">
        <w:rPr>
          <w:rFonts w:ascii="Verdana" w:eastAsia="Calibri" w:hAnsi="Verdana" w:cs="Arial"/>
          <w:color w:val="000000"/>
          <w:lang w:eastAsia="en-GB"/>
        </w:rPr>
        <w:t xml:space="preserve"> activities.</w:t>
      </w:r>
    </w:p>
    <w:p w14:paraId="19A7FF70" w14:textId="77777777" w:rsidR="00321F2A" w:rsidRDefault="00321F2A" w:rsidP="004B4B8B">
      <w:pPr>
        <w:autoSpaceDE w:val="0"/>
        <w:autoSpaceDN w:val="0"/>
        <w:adjustRightInd w:val="0"/>
        <w:ind w:right="-35"/>
        <w:rPr>
          <w:rFonts w:ascii="Verdana" w:hAnsi="Verdana"/>
        </w:rPr>
      </w:pPr>
    </w:p>
    <w:p w14:paraId="4A8D1E5F" w14:textId="2776F529" w:rsidR="003211FA" w:rsidRPr="00755F21" w:rsidRDefault="003211FA" w:rsidP="004B4B8B">
      <w:pPr>
        <w:autoSpaceDE w:val="0"/>
        <w:autoSpaceDN w:val="0"/>
        <w:adjustRightInd w:val="0"/>
        <w:ind w:right="-35"/>
        <w:rPr>
          <w:rFonts w:ascii="Verdana" w:eastAsia="Calibri" w:hAnsi="Verdana" w:cs="Arial"/>
          <w:color w:val="000000"/>
          <w:lang w:eastAsia="en-GB"/>
        </w:rPr>
      </w:pPr>
      <w:r>
        <w:rPr>
          <w:rFonts w:ascii="Verdana" w:hAnsi="Verdana"/>
        </w:rPr>
        <w:t xml:space="preserve">We </w:t>
      </w:r>
      <w:r w:rsidRPr="00271B35">
        <w:rPr>
          <w:rFonts w:ascii="Verdana" w:hAnsi="Verdana"/>
        </w:rPr>
        <w:t xml:space="preserve">will conduct </w:t>
      </w:r>
      <w:r>
        <w:rPr>
          <w:rFonts w:ascii="Verdana" w:hAnsi="Verdana"/>
        </w:rPr>
        <w:t>ourselves</w:t>
      </w:r>
      <w:r w:rsidRPr="00271B35">
        <w:rPr>
          <w:rFonts w:ascii="Verdana" w:hAnsi="Verdana"/>
        </w:rPr>
        <w:t xml:space="preserve"> in a manner that is considerate of both </w:t>
      </w:r>
      <w:r>
        <w:rPr>
          <w:rFonts w:ascii="Verdana" w:hAnsi="Verdana"/>
        </w:rPr>
        <w:t>our</w:t>
      </w:r>
      <w:r w:rsidRPr="00271B35">
        <w:rPr>
          <w:rFonts w:ascii="Verdana" w:hAnsi="Verdana"/>
        </w:rPr>
        <w:t xml:space="preserve"> own wellbeing and that of others, fostering a supportive and respectful environment for the entire </w:t>
      </w:r>
      <w:r w:rsidR="00554F89">
        <w:rPr>
          <w:rFonts w:ascii="Verdana" w:hAnsi="Verdana"/>
        </w:rPr>
        <w:t xml:space="preserve">academy </w:t>
      </w:r>
      <w:r w:rsidRPr="00271B35">
        <w:rPr>
          <w:rFonts w:ascii="Verdana" w:hAnsi="Verdana"/>
        </w:rPr>
        <w:t>community.</w:t>
      </w:r>
    </w:p>
    <w:p w14:paraId="4A85C0CC" w14:textId="77777777" w:rsidR="004B4B8B" w:rsidRPr="00755F21" w:rsidRDefault="004B4B8B" w:rsidP="004B4B8B">
      <w:pPr>
        <w:autoSpaceDE w:val="0"/>
        <w:autoSpaceDN w:val="0"/>
        <w:adjustRightInd w:val="0"/>
        <w:ind w:right="-35"/>
        <w:rPr>
          <w:rFonts w:ascii="Verdana" w:eastAsia="Calibri" w:hAnsi="Verdana" w:cs="Arial"/>
          <w:color w:val="000000"/>
          <w:lang w:eastAsia="en-GB"/>
        </w:rPr>
      </w:pPr>
    </w:p>
    <w:p w14:paraId="08422309" w14:textId="77777777" w:rsidR="004B4B8B" w:rsidRPr="004C5B91" w:rsidRDefault="004B4B8B" w:rsidP="004C5B91">
      <w:pPr>
        <w:pStyle w:val="Heading3"/>
        <w:rPr>
          <w:rFonts w:ascii="Verdana" w:eastAsia="Calibri" w:hAnsi="Verdana"/>
          <w:b/>
          <w:bCs/>
          <w:lang w:eastAsia="en-GB"/>
        </w:rPr>
      </w:pPr>
      <w:r w:rsidRPr="004C5B91">
        <w:rPr>
          <w:rFonts w:ascii="Verdana" w:eastAsia="Calibri" w:hAnsi="Verdana"/>
          <w:b/>
          <w:bCs/>
          <w:color w:val="7030A0"/>
          <w:sz w:val="28"/>
          <w:szCs w:val="28"/>
          <w:lang w:eastAsia="en-GB"/>
        </w:rPr>
        <w:t>7)</w:t>
      </w:r>
      <w:r w:rsidRPr="004C5B91">
        <w:rPr>
          <w:rFonts w:ascii="Verdana" w:eastAsia="Calibri" w:hAnsi="Verdana"/>
          <w:b/>
          <w:bCs/>
          <w:color w:val="7030A0"/>
          <w:sz w:val="28"/>
          <w:szCs w:val="28"/>
          <w:lang w:eastAsia="en-GB"/>
        </w:rPr>
        <w:tab/>
        <w:t>Demonstrate a professional attitude:</w:t>
      </w:r>
    </w:p>
    <w:p w14:paraId="6C46CA56" w14:textId="77777777" w:rsidR="004B4B8B" w:rsidRPr="00755F21" w:rsidRDefault="004B4B8B" w:rsidP="004B4B8B">
      <w:pPr>
        <w:autoSpaceDE w:val="0"/>
        <w:autoSpaceDN w:val="0"/>
        <w:adjustRightInd w:val="0"/>
        <w:ind w:right="-35"/>
        <w:rPr>
          <w:rFonts w:ascii="Verdana" w:eastAsia="Calibri" w:hAnsi="Verdana" w:cs="Arial"/>
          <w:b/>
          <w:color w:val="000000"/>
          <w:lang w:eastAsia="en-GB"/>
        </w:rPr>
      </w:pPr>
    </w:p>
    <w:p w14:paraId="469DA75E" w14:textId="473B318F" w:rsidR="004B4B8B" w:rsidRPr="00755F21" w:rsidRDefault="004B4B8B" w:rsidP="004B4B8B">
      <w:pPr>
        <w:autoSpaceDE w:val="0"/>
        <w:autoSpaceDN w:val="0"/>
        <w:adjustRightInd w:val="0"/>
        <w:ind w:right="-35"/>
        <w:rPr>
          <w:rFonts w:ascii="Verdana" w:eastAsia="Calibri" w:hAnsi="Verdana" w:cs="Arial"/>
          <w:color w:val="000000"/>
          <w:lang w:eastAsia="en-GB"/>
        </w:rPr>
      </w:pPr>
      <w:r w:rsidRPr="00755F21">
        <w:rPr>
          <w:rFonts w:ascii="Verdana" w:eastAsia="Calibri" w:hAnsi="Verdana" w:cs="Arial"/>
          <w:color w:val="000000"/>
          <w:lang w:eastAsia="en-GB"/>
        </w:rPr>
        <w:t xml:space="preserve">We will attend meetings regularly, being punctual and reading all relevant paperwork in advance.  </w:t>
      </w:r>
    </w:p>
    <w:p w14:paraId="031C719D" w14:textId="77777777" w:rsidR="00D12288" w:rsidRDefault="00D12288">
      <w:pPr>
        <w:spacing w:after="160" w:line="259" w:lineRule="auto"/>
        <w:rPr>
          <w:rFonts w:ascii="Verdana" w:eastAsia="Calibri" w:hAnsi="Verdana" w:cs="Arial"/>
          <w:color w:val="000000"/>
          <w:lang w:eastAsia="en-GB"/>
        </w:rPr>
      </w:pPr>
      <w:r>
        <w:rPr>
          <w:rFonts w:ascii="Verdana" w:eastAsia="Calibri" w:hAnsi="Verdana" w:cs="Arial"/>
          <w:color w:val="000000"/>
          <w:lang w:eastAsia="en-GB"/>
        </w:rPr>
        <w:br w:type="page"/>
      </w:r>
    </w:p>
    <w:p w14:paraId="3D28770C" w14:textId="77777777" w:rsidR="00F90997" w:rsidRDefault="00F90997" w:rsidP="004B4B8B">
      <w:pPr>
        <w:autoSpaceDE w:val="0"/>
        <w:autoSpaceDN w:val="0"/>
        <w:adjustRightInd w:val="0"/>
        <w:ind w:right="-35"/>
        <w:rPr>
          <w:rFonts w:ascii="Verdana" w:eastAsia="Calibri" w:hAnsi="Verdana" w:cs="Arial"/>
          <w:color w:val="000000"/>
          <w:lang w:eastAsia="en-GB"/>
        </w:rPr>
      </w:pPr>
    </w:p>
    <w:p w14:paraId="292A97FE" w14:textId="44E9171C" w:rsidR="004B4B8B" w:rsidRPr="00755F21" w:rsidRDefault="004B4B8B" w:rsidP="004B4B8B">
      <w:pPr>
        <w:autoSpaceDE w:val="0"/>
        <w:autoSpaceDN w:val="0"/>
        <w:adjustRightInd w:val="0"/>
        <w:ind w:right="-35"/>
        <w:rPr>
          <w:rFonts w:ascii="Verdana" w:eastAsia="Calibri" w:hAnsi="Verdana" w:cs="Arial"/>
          <w:color w:val="000000"/>
          <w:lang w:eastAsia="en-GB"/>
        </w:rPr>
      </w:pPr>
      <w:r w:rsidRPr="00755F21">
        <w:rPr>
          <w:rFonts w:ascii="Verdana" w:eastAsia="Calibri" w:hAnsi="Verdana" w:cs="Arial"/>
          <w:color w:val="000000"/>
          <w:lang w:eastAsia="en-GB"/>
        </w:rPr>
        <w:t xml:space="preserve">We will arrive at meetings and visits prepared to make an informed and positive contribution.  </w:t>
      </w:r>
    </w:p>
    <w:p w14:paraId="6215B2C1" w14:textId="77777777" w:rsidR="004B4B8B" w:rsidRPr="00755F21" w:rsidRDefault="004B4B8B" w:rsidP="004B4B8B">
      <w:pPr>
        <w:autoSpaceDE w:val="0"/>
        <w:autoSpaceDN w:val="0"/>
        <w:adjustRightInd w:val="0"/>
        <w:ind w:right="-35"/>
        <w:rPr>
          <w:rFonts w:ascii="Verdana" w:eastAsia="Calibri" w:hAnsi="Verdana" w:cs="Arial"/>
          <w:color w:val="000000"/>
          <w:lang w:eastAsia="en-GB"/>
        </w:rPr>
      </w:pPr>
    </w:p>
    <w:p w14:paraId="75777AE4" w14:textId="6389731D" w:rsidR="004B4B8B" w:rsidRDefault="004B4B8B" w:rsidP="004B4B8B">
      <w:pPr>
        <w:autoSpaceDE w:val="0"/>
        <w:autoSpaceDN w:val="0"/>
        <w:adjustRightInd w:val="0"/>
        <w:ind w:right="-35"/>
        <w:rPr>
          <w:rFonts w:ascii="Verdana" w:eastAsia="Calibri" w:hAnsi="Verdana" w:cs="Arial"/>
          <w:color w:val="000000"/>
          <w:lang w:eastAsia="en-GB"/>
        </w:rPr>
      </w:pPr>
      <w:r w:rsidRPr="00755F21">
        <w:rPr>
          <w:rFonts w:ascii="Verdana" w:eastAsia="Calibri" w:hAnsi="Verdana" w:cs="Arial"/>
          <w:color w:val="000000"/>
          <w:lang w:eastAsia="en-GB"/>
        </w:rPr>
        <w:t xml:space="preserve">We will observe visit/meeting protocols, including those agreed by the </w:t>
      </w:r>
      <w:r w:rsidR="00554F89">
        <w:rPr>
          <w:rFonts w:ascii="Verdana" w:eastAsia="Calibri" w:hAnsi="Verdana" w:cs="Arial"/>
          <w:color w:val="000000"/>
          <w:lang w:eastAsia="en-GB"/>
        </w:rPr>
        <w:t xml:space="preserve">Trust </w:t>
      </w:r>
      <w:r w:rsidRPr="00755F21">
        <w:rPr>
          <w:rFonts w:ascii="Verdana" w:eastAsia="Calibri" w:hAnsi="Verdana" w:cs="Arial"/>
          <w:color w:val="000000"/>
          <w:lang w:eastAsia="en-GB"/>
        </w:rPr>
        <w:t>Board</w:t>
      </w:r>
      <w:r w:rsidR="00554F89">
        <w:rPr>
          <w:rFonts w:ascii="Verdana" w:eastAsia="Calibri" w:hAnsi="Verdana" w:cs="Arial"/>
          <w:color w:val="000000"/>
          <w:lang w:eastAsia="en-GB"/>
        </w:rPr>
        <w:t>/LAC</w:t>
      </w:r>
      <w:r w:rsidRPr="00755F21">
        <w:rPr>
          <w:rFonts w:ascii="Verdana" w:eastAsia="Calibri" w:hAnsi="Verdana" w:cs="Arial"/>
          <w:color w:val="000000"/>
          <w:lang w:eastAsia="en-GB"/>
        </w:rPr>
        <w:t xml:space="preserve"> where meetings are held virtually.</w:t>
      </w:r>
    </w:p>
    <w:p w14:paraId="03B2626F" w14:textId="77777777" w:rsidR="004B4B8B" w:rsidRPr="00755F21" w:rsidRDefault="004B4B8B" w:rsidP="004B4B8B">
      <w:pPr>
        <w:autoSpaceDE w:val="0"/>
        <w:autoSpaceDN w:val="0"/>
        <w:adjustRightInd w:val="0"/>
        <w:ind w:right="-35"/>
        <w:rPr>
          <w:rFonts w:ascii="Verdana" w:eastAsia="Calibri" w:hAnsi="Verdana" w:cs="Arial"/>
          <w:color w:val="000000"/>
          <w:lang w:eastAsia="en-GB"/>
        </w:rPr>
      </w:pPr>
    </w:p>
    <w:p w14:paraId="6D76FB7C" w14:textId="23BA3C61" w:rsidR="004B4B8B" w:rsidRPr="004C5B91" w:rsidRDefault="004B4B8B" w:rsidP="004C5B91">
      <w:pPr>
        <w:pStyle w:val="Heading3"/>
        <w:rPr>
          <w:rFonts w:ascii="Verdana" w:eastAsia="Calibri" w:hAnsi="Verdana"/>
          <w:b/>
          <w:bCs/>
        </w:rPr>
      </w:pPr>
      <w:r w:rsidRPr="004C5B91">
        <w:rPr>
          <w:rFonts w:ascii="Verdana" w:eastAsia="Calibri" w:hAnsi="Verdana"/>
          <w:b/>
          <w:bCs/>
          <w:color w:val="7030A0"/>
          <w:sz w:val="28"/>
          <w:szCs w:val="28"/>
        </w:rPr>
        <w:t>8)</w:t>
      </w:r>
      <w:r w:rsidRPr="004C5B91">
        <w:rPr>
          <w:rFonts w:ascii="Verdana" w:eastAsia="Calibri" w:hAnsi="Verdana"/>
          <w:b/>
          <w:bCs/>
          <w:color w:val="7030A0"/>
          <w:sz w:val="28"/>
          <w:szCs w:val="28"/>
        </w:rPr>
        <w:tab/>
        <w:t>Work as members of a team</w:t>
      </w:r>
      <w:r w:rsidR="00380D03" w:rsidRPr="004C5B91">
        <w:rPr>
          <w:rFonts w:ascii="Verdana" w:eastAsia="Calibri" w:hAnsi="Verdana"/>
          <w:b/>
          <w:bCs/>
          <w:color w:val="7030A0"/>
          <w:sz w:val="28"/>
          <w:szCs w:val="28"/>
        </w:rPr>
        <w:t>,</w:t>
      </w:r>
      <w:r w:rsidRPr="004C5B91">
        <w:rPr>
          <w:rFonts w:ascii="Verdana" w:eastAsia="Calibri" w:hAnsi="Verdana"/>
          <w:b/>
          <w:bCs/>
          <w:color w:val="7030A0"/>
          <w:sz w:val="28"/>
          <w:szCs w:val="28"/>
        </w:rPr>
        <w:t xml:space="preserve"> and promote effective </w:t>
      </w:r>
      <w:r w:rsidR="004C5B91">
        <w:rPr>
          <w:rFonts w:ascii="Verdana" w:eastAsia="Calibri" w:hAnsi="Verdana"/>
          <w:b/>
          <w:bCs/>
          <w:color w:val="7030A0"/>
          <w:sz w:val="28"/>
          <w:szCs w:val="28"/>
        </w:rPr>
        <w:tab/>
      </w:r>
      <w:r w:rsidRPr="004C5B91">
        <w:rPr>
          <w:rFonts w:ascii="Verdana" w:eastAsia="Calibri" w:hAnsi="Verdana"/>
          <w:b/>
          <w:bCs/>
          <w:color w:val="7030A0"/>
          <w:sz w:val="28"/>
          <w:szCs w:val="28"/>
        </w:rPr>
        <w:t>working relationships</w:t>
      </w:r>
      <w:r w:rsidR="003211FA" w:rsidRPr="004C5B91">
        <w:rPr>
          <w:rFonts w:ascii="Verdana" w:eastAsia="Calibri" w:hAnsi="Verdana"/>
          <w:b/>
          <w:bCs/>
          <w:color w:val="7030A0"/>
          <w:sz w:val="28"/>
          <w:szCs w:val="28"/>
        </w:rPr>
        <w:t xml:space="preserve"> that encourage a professional </w:t>
      </w:r>
      <w:r w:rsidR="004C5B91">
        <w:rPr>
          <w:rFonts w:ascii="Verdana" w:eastAsia="Calibri" w:hAnsi="Verdana"/>
          <w:b/>
          <w:bCs/>
          <w:color w:val="7030A0"/>
          <w:sz w:val="28"/>
          <w:szCs w:val="28"/>
        </w:rPr>
        <w:tab/>
      </w:r>
      <w:r w:rsidR="003211FA" w:rsidRPr="004C5B91">
        <w:rPr>
          <w:rFonts w:ascii="Verdana" w:eastAsia="Calibri" w:hAnsi="Verdana"/>
          <w:b/>
          <w:bCs/>
          <w:color w:val="7030A0"/>
          <w:sz w:val="28"/>
          <w:szCs w:val="28"/>
        </w:rPr>
        <w:t>culture</w:t>
      </w:r>
      <w:r w:rsidRPr="004C5B91">
        <w:rPr>
          <w:rFonts w:ascii="Verdana" w:eastAsia="Calibri" w:hAnsi="Verdana"/>
          <w:b/>
          <w:bCs/>
          <w:color w:val="7030A0"/>
          <w:sz w:val="28"/>
          <w:szCs w:val="28"/>
        </w:rPr>
        <w:t>:</w:t>
      </w:r>
    </w:p>
    <w:p w14:paraId="089AC8F9" w14:textId="77777777" w:rsidR="004B4B8B" w:rsidRPr="00755F21" w:rsidRDefault="004B4B8B" w:rsidP="004B4B8B">
      <w:pPr>
        <w:shd w:val="clear" w:color="auto" w:fill="FFFFFF"/>
        <w:ind w:right="-35"/>
        <w:rPr>
          <w:rFonts w:ascii="Verdana" w:eastAsia="Calibri" w:hAnsi="Verdana" w:cs="Arial"/>
          <w:b/>
        </w:rPr>
      </w:pPr>
    </w:p>
    <w:p w14:paraId="351CB4ED" w14:textId="4019C542" w:rsidR="004B4B8B" w:rsidRPr="00755F21" w:rsidRDefault="004B4B8B" w:rsidP="004B4B8B">
      <w:pPr>
        <w:autoSpaceDE w:val="0"/>
        <w:autoSpaceDN w:val="0"/>
        <w:adjustRightInd w:val="0"/>
        <w:ind w:right="-35"/>
        <w:rPr>
          <w:rFonts w:ascii="Verdana" w:eastAsia="Calibri" w:hAnsi="Verdana" w:cs="Arial"/>
          <w:color w:val="000000"/>
          <w:lang w:eastAsia="en-GB"/>
        </w:rPr>
      </w:pPr>
      <w:r w:rsidRPr="00755F21">
        <w:rPr>
          <w:rFonts w:ascii="Verdana" w:eastAsia="Calibri" w:hAnsi="Verdana" w:cs="Arial"/>
          <w:color w:val="000000"/>
          <w:lang w:eastAsia="en-GB"/>
        </w:rPr>
        <w:t>We will seek to develop effective working relationships and engage with our govern</w:t>
      </w:r>
      <w:r w:rsidR="00554F89">
        <w:rPr>
          <w:rFonts w:ascii="Verdana" w:eastAsia="Calibri" w:hAnsi="Verdana" w:cs="Arial"/>
          <w:color w:val="000000"/>
          <w:lang w:eastAsia="en-GB"/>
        </w:rPr>
        <w:t>ance</w:t>
      </w:r>
      <w:r w:rsidRPr="00755F21">
        <w:rPr>
          <w:rFonts w:ascii="Verdana" w:eastAsia="Calibri" w:hAnsi="Verdana" w:cs="Arial"/>
          <w:color w:val="000000"/>
          <w:lang w:eastAsia="en-GB"/>
        </w:rPr>
        <w:t xml:space="preserve"> colleagues, the Headteacher </w:t>
      </w:r>
      <w:r w:rsidR="00554F89">
        <w:rPr>
          <w:rFonts w:ascii="Verdana" w:eastAsia="Calibri" w:hAnsi="Verdana" w:cs="Arial"/>
          <w:color w:val="000000"/>
          <w:lang w:eastAsia="en-GB"/>
        </w:rPr>
        <w:t>a</w:t>
      </w:r>
      <w:r w:rsidRPr="00755F21">
        <w:rPr>
          <w:rFonts w:ascii="Verdana" w:eastAsia="Calibri" w:hAnsi="Verdana" w:cs="Arial"/>
          <w:color w:val="000000"/>
          <w:lang w:eastAsia="en-GB"/>
        </w:rPr>
        <w:t xml:space="preserve">nd/or </w:t>
      </w:r>
      <w:r w:rsidR="00554F89">
        <w:rPr>
          <w:rFonts w:ascii="Verdana" w:eastAsia="Calibri" w:hAnsi="Verdana" w:cs="Arial"/>
          <w:color w:val="000000"/>
          <w:lang w:eastAsia="en-GB"/>
        </w:rPr>
        <w:t>Chief Executive Officer</w:t>
      </w:r>
      <w:r w:rsidR="008076E3">
        <w:rPr>
          <w:rFonts w:ascii="Verdana" w:eastAsia="Calibri" w:hAnsi="Verdana" w:cs="Arial"/>
          <w:color w:val="000000"/>
          <w:lang w:eastAsia="en-GB"/>
        </w:rPr>
        <w:t xml:space="preserve"> (CEO)</w:t>
      </w:r>
      <w:r w:rsidRPr="00755F21">
        <w:rPr>
          <w:rFonts w:ascii="Verdana" w:eastAsia="Calibri" w:hAnsi="Verdana" w:cs="Arial"/>
          <w:color w:val="000000"/>
          <w:lang w:eastAsia="en-GB"/>
        </w:rPr>
        <w:t xml:space="preserve">, staff, parents/carers, BCC, other relevant agencies and the community. </w:t>
      </w:r>
    </w:p>
    <w:p w14:paraId="2955B1FB" w14:textId="77777777" w:rsidR="004B4B8B" w:rsidRPr="00755F21" w:rsidRDefault="004B4B8B" w:rsidP="004B4B8B">
      <w:pPr>
        <w:autoSpaceDE w:val="0"/>
        <w:autoSpaceDN w:val="0"/>
        <w:adjustRightInd w:val="0"/>
        <w:ind w:right="-35"/>
        <w:rPr>
          <w:rFonts w:ascii="Verdana" w:eastAsia="Calibri" w:hAnsi="Verdana" w:cs="Arial"/>
          <w:color w:val="000000"/>
          <w:lang w:eastAsia="en-GB"/>
        </w:rPr>
      </w:pPr>
    </w:p>
    <w:p w14:paraId="0659A9E9" w14:textId="39739488" w:rsidR="004B4B8B" w:rsidRPr="00755F21" w:rsidRDefault="004B4B8B" w:rsidP="004B4B8B">
      <w:pPr>
        <w:autoSpaceDE w:val="0"/>
        <w:autoSpaceDN w:val="0"/>
        <w:adjustRightInd w:val="0"/>
        <w:ind w:right="-35"/>
        <w:rPr>
          <w:rFonts w:ascii="Verdana" w:eastAsia="Calibri" w:hAnsi="Verdana" w:cs="Arial"/>
          <w:color w:val="000000"/>
          <w:lang w:eastAsia="en-GB"/>
        </w:rPr>
      </w:pPr>
      <w:r w:rsidRPr="00755F21">
        <w:rPr>
          <w:rFonts w:ascii="Verdana" w:eastAsia="Calibri" w:hAnsi="Verdana" w:cs="Arial"/>
          <w:color w:val="000000"/>
          <w:lang w:eastAsia="en-GB"/>
        </w:rPr>
        <w:t xml:space="preserve">We will always be mindful of our responsibilities to maintain and develop the ethos and reputation of the </w:t>
      </w:r>
      <w:r w:rsidR="00E51D45">
        <w:rPr>
          <w:rFonts w:ascii="Verdana" w:eastAsia="Calibri" w:hAnsi="Verdana" w:cs="Arial"/>
          <w:color w:val="000000"/>
          <w:lang w:eastAsia="en-GB"/>
        </w:rPr>
        <w:t>trust/</w:t>
      </w:r>
      <w:r w:rsidR="00554F89">
        <w:rPr>
          <w:rFonts w:ascii="Verdana" w:eastAsia="Calibri" w:hAnsi="Verdana" w:cs="Arial"/>
          <w:color w:val="000000"/>
          <w:lang w:eastAsia="en-GB"/>
        </w:rPr>
        <w:t>academy</w:t>
      </w:r>
      <w:r w:rsidRPr="00755F21">
        <w:rPr>
          <w:rFonts w:ascii="Verdana" w:eastAsia="Calibri" w:hAnsi="Verdana" w:cs="Arial"/>
          <w:color w:val="000000"/>
          <w:lang w:eastAsia="en-GB"/>
        </w:rPr>
        <w:t xml:space="preserve">. Our actions within the </w:t>
      </w:r>
      <w:r w:rsidR="00E51D45">
        <w:rPr>
          <w:rFonts w:ascii="Verdana" w:eastAsia="Calibri" w:hAnsi="Verdana" w:cs="Arial"/>
          <w:color w:val="000000"/>
          <w:lang w:eastAsia="en-GB"/>
        </w:rPr>
        <w:t>trust/</w:t>
      </w:r>
      <w:r w:rsidR="00554F89">
        <w:rPr>
          <w:rFonts w:ascii="Verdana" w:eastAsia="Calibri" w:hAnsi="Verdana" w:cs="Arial"/>
          <w:color w:val="000000"/>
          <w:lang w:eastAsia="en-GB"/>
        </w:rPr>
        <w:t>academy</w:t>
      </w:r>
      <w:r w:rsidRPr="00755F21">
        <w:rPr>
          <w:rFonts w:ascii="Verdana" w:eastAsia="Calibri" w:hAnsi="Verdana" w:cs="Arial"/>
          <w:color w:val="000000"/>
          <w:lang w:eastAsia="en-GB"/>
        </w:rPr>
        <w:t xml:space="preserve"> and the local community will reflect this. </w:t>
      </w:r>
    </w:p>
    <w:p w14:paraId="38D7F436" w14:textId="77777777" w:rsidR="004B4B8B" w:rsidRPr="00755F21" w:rsidRDefault="004B4B8B" w:rsidP="004B4B8B">
      <w:pPr>
        <w:autoSpaceDE w:val="0"/>
        <w:autoSpaceDN w:val="0"/>
        <w:adjustRightInd w:val="0"/>
        <w:ind w:right="-35"/>
        <w:rPr>
          <w:rFonts w:ascii="Verdana" w:eastAsia="Calibri" w:hAnsi="Verdana" w:cs="Arial"/>
          <w:color w:val="000000"/>
          <w:lang w:eastAsia="en-GB"/>
        </w:rPr>
      </w:pPr>
    </w:p>
    <w:p w14:paraId="4FC087AB" w14:textId="4F13B55F" w:rsidR="004B4B8B" w:rsidRPr="00755F21" w:rsidRDefault="004B4B8B" w:rsidP="004B4B8B">
      <w:pPr>
        <w:autoSpaceDE w:val="0"/>
        <w:autoSpaceDN w:val="0"/>
        <w:adjustRightInd w:val="0"/>
        <w:ind w:right="-35"/>
        <w:rPr>
          <w:rFonts w:ascii="Verdana" w:eastAsia="Calibri" w:hAnsi="Verdana" w:cs="Arial"/>
          <w:color w:val="000000"/>
          <w:lang w:eastAsia="en-GB"/>
        </w:rPr>
      </w:pPr>
      <w:r w:rsidRPr="00755F21">
        <w:rPr>
          <w:rFonts w:ascii="Verdana" w:eastAsia="Calibri" w:hAnsi="Verdana" w:cs="Arial"/>
          <w:color w:val="000000"/>
          <w:lang w:eastAsia="en-GB"/>
        </w:rPr>
        <w:t xml:space="preserve">In making or responding to criticism or complaints affecting the </w:t>
      </w:r>
      <w:r w:rsidR="00E51D45">
        <w:rPr>
          <w:rFonts w:ascii="Verdana" w:eastAsia="Calibri" w:hAnsi="Verdana" w:cs="Arial"/>
          <w:color w:val="000000"/>
          <w:lang w:eastAsia="en-GB"/>
        </w:rPr>
        <w:t>trust/</w:t>
      </w:r>
      <w:r w:rsidR="00554F89">
        <w:rPr>
          <w:rFonts w:ascii="Verdana" w:eastAsia="Calibri" w:hAnsi="Verdana" w:cs="Arial"/>
          <w:color w:val="000000"/>
          <w:lang w:eastAsia="en-GB"/>
        </w:rPr>
        <w:t>academy</w:t>
      </w:r>
      <w:r w:rsidRPr="00755F21">
        <w:rPr>
          <w:rFonts w:ascii="Verdana" w:eastAsia="Calibri" w:hAnsi="Verdana" w:cs="Arial"/>
          <w:color w:val="000000"/>
          <w:lang w:eastAsia="en-GB"/>
        </w:rPr>
        <w:t xml:space="preserve">, we will follow the procedures established by the </w:t>
      </w:r>
      <w:r w:rsidR="00554F89">
        <w:rPr>
          <w:rFonts w:ascii="Verdana" w:eastAsia="Calibri" w:hAnsi="Verdana" w:cs="Arial"/>
          <w:color w:val="000000"/>
          <w:lang w:eastAsia="en-GB"/>
        </w:rPr>
        <w:t>Trust</w:t>
      </w:r>
      <w:r w:rsidRPr="00755F21">
        <w:rPr>
          <w:rFonts w:ascii="Verdana" w:eastAsia="Calibri" w:hAnsi="Verdana" w:cs="Arial"/>
          <w:color w:val="000000"/>
          <w:lang w:eastAsia="en-GB"/>
        </w:rPr>
        <w:t xml:space="preserve"> Board.  </w:t>
      </w:r>
    </w:p>
    <w:p w14:paraId="282192F9" w14:textId="77777777" w:rsidR="004B4B8B" w:rsidRPr="00755F21" w:rsidRDefault="004B4B8B" w:rsidP="004B4B8B">
      <w:pPr>
        <w:autoSpaceDE w:val="0"/>
        <w:autoSpaceDN w:val="0"/>
        <w:adjustRightInd w:val="0"/>
        <w:ind w:right="-35"/>
        <w:rPr>
          <w:rFonts w:ascii="Verdana" w:eastAsia="Calibri" w:hAnsi="Verdana" w:cs="Arial"/>
          <w:color w:val="000000"/>
          <w:lang w:eastAsia="en-GB"/>
        </w:rPr>
      </w:pPr>
    </w:p>
    <w:p w14:paraId="2B102ADB" w14:textId="665F98AE" w:rsidR="004B4B8B" w:rsidRPr="00755F21" w:rsidRDefault="004B4B8B" w:rsidP="004B4B8B">
      <w:pPr>
        <w:autoSpaceDE w:val="0"/>
        <w:autoSpaceDN w:val="0"/>
        <w:adjustRightInd w:val="0"/>
        <w:ind w:right="-35"/>
        <w:rPr>
          <w:rFonts w:ascii="Verdana" w:eastAsia="Calibri" w:hAnsi="Verdana" w:cs="Arial"/>
          <w:color w:val="000000"/>
          <w:lang w:eastAsia="en-GB"/>
        </w:rPr>
      </w:pPr>
      <w:r w:rsidRPr="00755F21">
        <w:rPr>
          <w:rFonts w:ascii="Verdana" w:eastAsia="Calibri" w:hAnsi="Verdana" w:cs="Arial"/>
          <w:color w:val="000000"/>
          <w:lang w:eastAsia="en-GB"/>
        </w:rPr>
        <w:t xml:space="preserve">We will ensure that we will only speak or act on behalf of the whole </w:t>
      </w:r>
      <w:r w:rsidR="00554F89">
        <w:rPr>
          <w:rFonts w:ascii="Verdana" w:eastAsia="Calibri" w:hAnsi="Verdana" w:cs="Arial"/>
          <w:color w:val="000000"/>
          <w:lang w:eastAsia="en-GB"/>
        </w:rPr>
        <w:t>Trust</w:t>
      </w:r>
      <w:r w:rsidR="00380D03">
        <w:rPr>
          <w:rFonts w:ascii="Verdana" w:eastAsia="Calibri" w:hAnsi="Verdana" w:cs="Arial"/>
          <w:color w:val="000000"/>
          <w:lang w:eastAsia="en-GB"/>
        </w:rPr>
        <w:t xml:space="preserve"> </w:t>
      </w:r>
      <w:r w:rsidRPr="00755F21">
        <w:rPr>
          <w:rFonts w:ascii="Verdana" w:eastAsia="Calibri" w:hAnsi="Verdana" w:cs="Arial"/>
          <w:color w:val="000000"/>
          <w:lang w:eastAsia="en-GB"/>
        </w:rPr>
        <w:t>Board</w:t>
      </w:r>
      <w:r w:rsidR="00554F89">
        <w:rPr>
          <w:rFonts w:ascii="Verdana" w:eastAsia="Calibri" w:hAnsi="Verdana" w:cs="Arial"/>
          <w:color w:val="000000"/>
          <w:lang w:eastAsia="en-GB"/>
        </w:rPr>
        <w:t>/LAC</w:t>
      </w:r>
      <w:r w:rsidRPr="00755F21">
        <w:rPr>
          <w:rFonts w:ascii="Verdana" w:eastAsia="Calibri" w:hAnsi="Verdana" w:cs="Arial"/>
          <w:color w:val="000000"/>
          <w:lang w:eastAsia="en-GB"/>
        </w:rPr>
        <w:t xml:space="preserve"> if we have been given authority to do so.</w:t>
      </w:r>
    </w:p>
    <w:p w14:paraId="2648E994" w14:textId="77777777" w:rsidR="004B4B8B" w:rsidRPr="00755F21" w:rsidRDefault="004B4B8B" w:rsidP="004B4B8B">
      <w:pPr>
        <w:autoSpaceDE w:val="0"/>
        <w:autoSpaceDN w:val="0"/>
        <w:adjustRightInd w:val="0"/>
        <w:ind w:right="-35"/>
        <w:rPr>
          <w:rFonts w:ascii="Verdana" w:eastAsia="Calibri" w:hAnsi="Verdana" w:cs="Arial"/>
          <w:color w:val="000000"/>
          <w:lang w:eastAsia="en-GB"/>
        </w:rPr>
      </w:pPr>
    </w:p>
    <w:p w14:paraId="56359A52" w14:textId="2958B7AF" w:rsidR="004B4B8B" w:rsidRPr="00755F21" w:rsidRDefault="004B4B8B" w:rsidP="004B4B8B">
      <w:pPr>
        <w:autoSpaceDE w:val="0"/>
        <w:autoSpaceDN w:val="0"/>
        <w:adjustRightInd w:val="0"/>
        <w:ind w:right="-35"/>
        <w:rPr>
          <w:rFonts w:ascii="Verdana" w:eastAsia="Calibri" w:hAnsi="Verdana" w:cs="Arial"/>
          <w:color w:val="000000"/>
          <w:lang w:eastAsia="en-GB"/>
        </w:rPr>
      </w:pPr>
      <w:r w:rsidRPr="00755F21">
        <w:rPr>
          <w:rFonts w:ascii="Verdana" w:eastAsia="Calibri" w:hAnsi="Verdana" w:cs="Arial"/>
          <w:color w:val="000000"/>
          <w:lang w:eastAsia="en-GB"/>
        </w:rPr>
        <w:t xml:space="preserve">Where we hold alternative roles within the </w:t>
      </w:r>
      <w:r w:rsidR="00E51D45">
        <w:rPr>
          <w:rFonts w:ascii="Verdana" w:eastAsia="Calibri" w:hAnsi="Verdana" w:cs="Arial"/>
          <w:color w:val="000000"/>
          <w:lang w:eastAsia="en-GB"/>
        </w:rPr>
        <w:t>trust/</w:t>
      </w:r>
      <w:r w:rsidRPr="00755F21">
        <w:rPr>
          <w:rFonts w:ascii="Verdana" w:eastAsia="Calibri" w:hAnsi="Verdana" w:cs="Arial"/>
          <w:color w:val="000000"/>
          <w:lang w:eastAsia="en-GB"/>
        </w:rPr>
        <w:t>academy (</w:t>
      </w:r>
      <w:proofErr w:type="spellStart"/>
      <w:r w:rsidRPr="00755F21">
        <w:rPr>
          <w:rFonts w:ascii="Verdana" w:eastAsia="Calibri" w:hAnsi="Verdana" w:cs="Arial"/>
          <w:color w:val="000000"/>
          <w:lang w:eastAsia="en-GB"/>
        </w:rPr>
        <w:t>ie</w:t>
      </w:r>
      <w:proofErr w:type="spellEnd"/>
      <w:r w:rsidRPr="00755F21">
        <w:rPr>
          <w:rFonts w:ascii="Verdana" w:eastAsia="Calibri" w:hAnsi="Verdana" w:cs="Arial"/>
          <w:color w:val="000000"/>
          <w:lang w:eastAsia="en-GB"/>
        </w:rPr>
        <w:t xml:space="preserve">, parent, carer, other voluntary role, </w:t>
      </w:r>
      <w:r w:rsidRPr="004C5B91">
        <w:rPr>
          <w:rFonts w:ascii="Verdana" w:eastAsia="Calibri" w:hAnsi="Verdana" w:cs="Arial"/>
          <w:color w:val="000000"/>
          <w:lang w:eastAsia="en-GB"/>
        </w:rPr>
        <w:t>staff member</w:t>
      </w:r>
      <w:r w:rsidRPr="00755F21">
        <w:rPr>
          <w:rFonts w:ascii="Verdana" w:eastAsia="Calibri" w:hAnsi="Verdana" w:cs="Arial"/>
          <w:color w:val="000000"/>
          <w:lang w:eastAsia="en-GB"/>
        </w:rPr>
        <w:t>), we will ensure a</w:t>
      </w:r>
      <w:r w:rsidR="00C778CD">
        <w:rPr>
          <w:rFonts w:ascii="Verdana" w:eastAsia="Calibri" w:hAnsi="Verdana" w:cs="Arial"/>
          <w:color w:val="000000"/>
          <w:lang w:eastAsia="en-GB"/>
        </w:rPr>
        <w:t xml:space="preserve"> clear</w:t>
      </w:r>
      <w:r w:rsidRPr="00755F21">
        <w:rPr>
          <w:rFonts w:ascii="Verdana" w:eastAsia="Calibri" w:hAnsi="Verdana" w:cs="Arial"/>
          <w:color w:val="000000"/>
          <w:lang w:eastAsia="en-GB"/>
        </w:rPr>
        <w:t xml:space="preserve"> delineation of roles and continue </w:t>
      </w:r>
      <w:r w:rsidR="00E51D45">
        <w:rPr>
          <w:rFonts w:ascii="Verdana" w:eastAsia="Calibri" w:hAnsi="Verdana" w:cs="Arial"/>
          <w:color w:val="000000"/>
          <w:lang w:eastAsia="en-GB"/>
        </w:rPr>
        <w:t xml:space="preserve">to </w:t>
      </w:r>
      <w:r w:rsidRPr="00755F21">
        <w:rPr>
          <w:rFonts w:ascii="Verdana" w:eastAsia="Calibri" w:hAnsi="Verdana" w:cs="Arial"/>
          <w:color w:val="000000"/>
          <w:lang w:eastAsia="en-GB"/>
        </w:rPr>
        <w:t>uphold our commitment to the</w:t>
      </w:r>
      <w:r w:rsidR="00F90997">
        <w:rPr>
          <w:rFonts w:ascii="Verdana" w:eastAsia="Calibri" w:hAnsi="Verdana" w:cs="Arial"/>
          <w:color w:val="000000"/>
          <w:lang w:eastAsia="en-GB"/>
        </w:rPr>
        <w:t xml:space="preserve"> Trust</w:t>
      </w:r>
      <w:r w:rsidRPr="00755F21">
        <w:rPr>
          <w:rFonts w:ascii="Verdana" w:eastAsia="Calibri" w:hAnsi="Verdana" w:cs="Arial"/>
          <w:color w:val="000000"/>
          <w:lang w:eastAsia="en-GB"/>
        </w:rPr>
        <w:t xml:space="preserve"> Board’s</w:t>
      </w:r>
      <w:r w:rsidR="008076E3">
        <w:rPr>
          <w:rFonts w:ascii="Verdana" w:eastAsia="Calibri" w:hAnsi="Verdana" w:cs="Arial"/>
          <w:color w:val="000000"/>
          <w:lang w:eastAsia="en-GB"/>
        </w:rPr>
        <w:t>/LAC’s</w:t>
      </w:r>
      <w:r w:rsidRPr="00755F21">
        <w:rPr>
          <w:rFonts w:ascii="Verdana" w:eastAsia="Calibri" w:hAnsi="Verdana" w:cs="Arial"/>
          <w:color w:val="000000"/>
          <w:lang w:eastAsia="en-GB"/>
        </w:rPr>
        <w:t xml:space="preserve"> Code of Conduct.</w:t>
      </w:r>
      <w:r w:rsidR="00C778CD">
        <w:rPr>
          <w:rFonts w:ascii="Verdana" w:eastAsia="Calibri" w:hAnsi="Verdana" w:cs="Arial"/>
          <w:color w:val="000000"/>
          <w:lang w:eastAsia="en-GB"/>
        </w:rPr>
        <w:t xml:space="preserve">  </w:t>
      </w:r>
    </w:p>
    <w:p w14:paraId="616E2789" w14:textId="77777777" w:rsidR="004B4B8B" w:rsidRPr="00755F21" w:rsidRDefault="004B4B8B" w:rsidP="004B4B8B">
      <w:pPr>
        <w:autoSpaceDE w:val="0"/>
        <w:autoSpaceDN w:val="0"/>
        <w:adjustRightInd w:val="0"/>
        <w:ind w:right="-35"/>
        <w:rPr>
          <w:rFonts w:ascii="Verdana" w:eastAsia="Calibri" w:hAnsi="Verdana" w:cs="Arial"/>
          <w:color w:val="000000"/>
          <w:lang w:eastAsia="en-GB"/>
        </w:rPr>
      </w:pPr>
    </w:p>
    <w:p w14:paraId="59EF9440" w14:textId="77777777" w:rsidR="004B4B8B" w:rsidRPr="004C5B91" w:rsidRDefault="004B4B8B" w:rsidP="004C5B91">
      <w:pPr>
        <w:pStyle w:val="Heading3"/>
        <w:rPr>
          <w:rFonts w:ascii="Verdana" w:eastAsia="Calibri" w:hAnsi="Verdana"/>
          <w:b/>
          <w:bCs/>
          <w:sz w:val="28"/>
          <w:szCs w:val="28"/>
        </w:rPr>
      </w:pPr>
      <w:r w:rsidRPr="004C5B91">
        <w:rPr>
          <w:rFonts w:ascii="Verdana" w:eastAsia="Calibri" w:hAnsi="Verdana"/>
          <w:b/>
          <w:bCs/>
          <w:color w:val="7030A0"/>
          <w:sz w:val="28"/>
          <w:szCs w:val="28"/>
          <w:lang w:val="en"/>
        </w:rPr>
        <w:t>9)</w:t>
      </w:r>
      <w:r w:rsidRPr="004C5B91">
        <w:rPr>
          <w:rFonts w:ascii="Verdana" w:eastAsia="Calibri" w:hAnsi="Verdana"/>
          <w:b/>
          <w:bCs/>
          <w:color w:val="7030A0"/>
          <w:sz w:val="28"/>
          <w:szCs w:val="28"/>
          <w:lang w:val="en"/>
        </w:rPr>
        <w:tab/>
        <w:t>E</w:t>
      </w:r>
      <w:proofErr w:type="spellStart"/>
      <w:r w:rsidRPr="004C5B91">
        <w:rPr>
          <w:rFonts w:ascii="Verdana" w:eastAsia="Calibri" w:hAnsi="Verdana"/>
          <w:b/>
          <w:bCs/>
          <w:color w:val="7030A0"/>
          <w:sz w:val="28"/>
          <w:szCs w:val="28"/>
        </w:rPr>
        <w:t>xpress</w:t>
      </w:r>
      <w:proofErr w:type="spellEnd"/>
      <w:r w:rsidRPr="004C5B91">
        <w:rPr>
          <w:rFonts w:ascii="Verdana" w:eastAsia="Calibri" w:hAnsi="Verdana"/>
          <w:b/>
          <w:bCs/>
          <w:color w:val="7030A0"/>
          <w:sz w:val="28"/>
          <w:szCs w:val="28"/>
        </w:rPr>
        <w:t xml:space="preserve"> views courteously and be respectful in all </w:t>
      </w:r>
      <w:r w:rsidRPr="004C5B91">
        <w:rPr>
          <w:rFonts w:ascii="Verdana" w:eastAsia="Calibri" w:hAnsi="Verdana"/>
          <w:b/>
          <w:bCs/>
          <w:color w:val="7030A0"/>
          <w:sz w:val="28"/>
          <w:szCs w:val="28"/>
        </w:rPr>
        <w:tab/>
        <w:t>communications, both verbal and written:</w:t>
      </w:r>
    </w:p>
    <w:p w14:paraId="57174127" w14:textId="77777777" w:rsidR="004B4B8B" w:rsidRPr="00755F21" w:rsidRDefault="004B4B8B" w:rsidP="004B4B8B">
      <w:pPr>
        <w:shd w:val="clear" w:color="auto" w:fill="FFFFFF"/>
        <w:ind w:right="-35"/>
        <w:rPr>
          <w:rFonts w:ascii="Verdana" w:eastAsia="Calibri" w:hAnsi="Verdana" w:cs="Arial"/>
        </w:rPr>
      </w:pPr>
    </w:p>
    <w:p w14:paraId="322B5035" w14:textId="7639CEAF" w:rsidR="004B4B8B" w:rsidRPr="00755F21" w:rsidRDefault="004B4B8B" w:rsidP="004B4B8B">
      <w:pPr>
        <w:shd w:val="clear" w:color="auto" w:fill="FFFFFF"/>
        <w:rPr>
          <w:rFonts w:ascii="Verdana" w:eastAsia="Calibri" w:hAnsi="Verdana" w:cs="Arial"/>
          <w:color w:val="000000"/>
        </w:rPr>
      </w:pPr>
      <w:r w:rsidRPr="00755F21">
        <w:rPr>
          <w:rFonts w:ascii="Verdana" w:eastAsia="Calibri" w:hAnsi="Verdana" w:cs="Arial"/>
          <w:color w:val="000000"/>
        </w:rPr>
        <w:t xml:space="preserve">This includes being mindful of upholding the </w:t>
      </w:r>
      <w:r w:rsidR="00E51D45">
        <w:rPr>
          <w:rFonts w:ascii="Verdana" w:eastAsia="Calibri" w:hAnsi="Verdana" w:cs="Arial"/>
          <w:color w:val="000000"/>
        </w:rPr>
        <w:t>trust/</w:t>
      </w:r>
      <w:r w:rsidR="00554F89">
        <w:rPr>
          <w:rFonts w:ascii="Verdana" w:eastAsia="Calibri" w:hAnsi="Verdana" w:cs="Arial"/>
          <w:color w:val="000000"/>
        </w:rPr>
        <w:t>academy</w:t>
      </w:r>
      <w:r w:rsidR="00C778CD">
        <w:rPr>
          <w:rFonts w:ascii="Verdana" w:eastAsia="Calibri" w:hAnsi="Verdana" w:cs="Arial"/>
          <w:color w:val="000000"/>
        </w:rPr>
        <w:t>’</w:t>
      </w:r>
      <w:r w:rsidRPr="00755F21">
        <w:rPr>
          <w:rFonts w:ascii="Verdana" w:eastAsia="Calibri" w:hAnsi="Verdana" w:cs="Arial"/>
          <w:color w:val="000000"/>
        </w:rPr>
        <w:t xml:space="preserve">s reputation when communicating in a private capacity and avoiding, as far as possible, becoming involved in any communication which may lead to a conflict of interest with the role as a </w:t>
      </w:r>
      <w:r w:rsidR="00554F89">
        <w:rPr>
          <w:rFonts w:ascii="Verdana" w:eastAsia="Calibri" w:hAnsi="Verdana" w:cs="Arial"/>
          <w:color w:val="000000"/>
        </w:rPr>
        <w:t>trustee/LAC member</w:t>
      </w:r>
      <w:r w:rsidRPr="00755F21">
        <w:rPr>
          <w:rFonts w:ascii="Verdana" w:eastAsia="Calibri" w:hAnsi="Verdana" w:cs="Arial"/>
          <w:color w:val="000000"/>
        </w:rPr>
        <w:t xml:space="preserve">. </w:t>
      </w:r>
    </w:p>
    <w:p w14:paraId="42B0CF54" w14:textId="77777777" w:rsidR="004B4B8B" w:rsidRPr="00755F21" w:rsidRDefault="004B4B8B" w:rsidP="004B4B8B">
      <w:pPr>
        <w:shd w:val="clear" w:color="auto" w:fill="FFFFFF"/>
        <w:rPr>
          <w:rFonts w:ascii="Verdana" w:eastAsia="Calibri" w:hAnsi="Verdana" w:cs="Arial"/>
          <w:color w:val="000000"/>
        </w:rPr>
      </w:pPr>
    </w:p>
    <w:p w14:paraId="3391BAAC" w14:textId="6553A88E" w:rsidR="00C778CD" w:rsidRDefault="004B4B8B" w:rsidP="004B4B8B">
      <w:pPr>
        <w:shd w:val="clear" w:color="auto" w:fill="FFFFFF"/>
        <w:rPr>
          <w:rFonts w:ascii="Verdana" w:eastAsia="Calibri" w:hAnsi="Verdana" w:cs="Arial"/>
        </w:rPr>
      </w:pPr>
      <w:bookmarkStart w:id="1" w:name="_Hlk143688473"/>
      <w:r w:rsidRPr="00755F21">
        <w:rPr>
          <w:rFonts w:ascii="Verdana" w:eastAsia="Calibri" w:hAnsi="Verdana" w:cs="Arial"/>
        </w:rPr>
        <w:t xml:space="preserve">We will ensure we use social media responsibly and will not submit postings on networking sites which may bring the </w:t>
      </w:r>
      <w:r w:rsidR="00E51D45">
        <w:rPr>
          <w:rFonts w:ascii="Verdana" w:eastAsia="Calibri" w:hAnsi="Verdana" w:cs="Arial"/>
        </w:rPr>
        <w:t xml:space="preserve">trust, </w:t>
      </w:r>
      <w:r w:rsidR="00554F89">
        <w:rPr>
          <w:rFonts w:ascii="Verdana" w:eastAsia="Calibri" w:hAnsi="Verdana" w:cs="Arial"/>
        </w:rPr>
        <w:t xml:space="preserve">academy, Trust Board or LAC </w:t>
      </w:r>
      <w:r w:rsidRPr="00755F21">
        <w:rPr>
          <w:rFonts w:ascii="Verdana" w:eastAsia="Calibri" w:hAnsi="Verdana" w:cs="Arial"/>
        </w:rPr>
        <w:t xml:space="preserve">into disrepute.  </w:t>
      </w:r>
    </w:p>
    <w:p w14:paraId="09B338F6" w14:textId="77777777" w:rsidR="00C778CD" w:rsidRDefault="00C778CD" w:rsidP="004B4B8B">
      <w:pPr>
        <w:shd w:val="clear" w:color="auto" w:fill="FFFFFF"/>
        <w:rPr>
          <w:rFonts w:ascii="Verdana" w:eastAsia="Calibri" w:hAnsi="Verdana" w:cs="Arial"/>
        </w:rPr>
      </w:pPr>
    </w:p>
    <w:p w14:paraId="140EADB3" w14:textId="6DE8BFFF" w:rsidR="004B4B8B" w:rsidRDefault="004B4B8B" w:rsidP="004B4B8B">
      <w:pPr>
        <w:shd w:val="clear" w:color="auto" w:fill="FFFFFF"/>
        <w:rPr>
          <w:rFonts w:ascii="Verdana" w:eastAsia="Calibri" w:hAnsi="Verdana" w:cs="Arial"/>
        </w:rPr>
      </w:pPr>
      <w:r w:rsidRPr="00755F21">
        <w:rPr>
          <w:rFonts w:ascii="Verdana" w:eastAsia="Calibri" w:hAnsi="Verdana" w:cs="Arial"/>
        </w:rPr>
        <w:t xml:space="preserve">We will abide by the </w:t>
      </w:r>
      <w:r w:rsidR="00E51D45">
        <w:rPr>
          <w:rFonts w:ascii="Verdana" w:eastAsia="Calibri" w:hAnsi="Verdana" w:cs="Arial"/>
        </w:rPr>
        <w:t>trust/</w:t>
      </w:r>
      <w:r w:rsidR="00554F89">
        <w:rPr>
          <w:rFonts w:ascii="Verdana" w:eastAsia="Calibri" w:hAnsi="Verdana" w:cs="Arial"/>
        </w:rPr>
        <w:t>academy</w:t>
      </w:r>
      <w:r w:rsidR="00C778CD">
        <w:rPr>
          <w:rFonts w:ascii="Verdana" w:eastAsia="Calibri" w:hAnsi="Verdana" w:cs="Arial"/>
        </w:rPr>
        <w:t>’s</w:t>
      </w:r>
      <w:r w:rsidRPr="00755F21">
        <w:rPr>
          <w:rFonts w:ascii="Verdana" w:eastAsia="Calibri" w:hAnsi="Verdana" w:cs="Arial"/>
        </w:rPr>
        <w:t xml:space="preserve"> Acceptable Use Policy (if applicable).</w:t>
      </w:r>
    </w:p>
    <w:p w14:paraId="3E12D6BF" w14:textId="77777777" w:rsidR="00B21A6D" w:rsidRDefault="00B21A6D" w:rsidP="004B4B8B">
      <w:pPr>
        <w:shd w:val="clear" w:color="auto" w:fill="FFFFFF"/>
        <w:rPr>
          <w:rFonts w:ascii="Verdana" w:eastAsia="Calibri" w:hAnsi="Verdana" w:cs="Arial"/>
        </w:rPr>
      </w:pPr>
    </w:p>
    <w:p w14:paraId="4F7EF8E4" w14:textId="77777777" w:rsidR="00B21A6D" w:rsidRPr="00755F21" w:rsidRDefault="00B21A6D" w:rsidP="004B4B8B">
      <w:pPr>
        <w:shd w:val="clear" w:color="auto" w:fill="FFFFFF"/>
        <w:rPr>
          <w:rFonts w:ascii="Verdana" w:eastAsia="Calibri" w:hAnsi="Verdana" w:cs="Arial"/>
        </w:rPr>
      </w:pPr>
    </w:p>
    <w:bookmarkEnd w:id="1"/>
    <w:p w14:paraId="122A59E3" w14:textId="77777777" w:rsidR="004B4B8B" w:rsidRPr="00755F21" w:rsidRDefault="004B4B8B" w:rsidP="004B4B8B">
      <w:pPr>
        <w:shd w:val="clear" w:color="auto" w:fill="FFFFFF"/>
        <w:rPr>
          <w:rFonts w:ascii="Verdana" w:eastAsia="Calibri" w:hAnsi="Verdana" w:cs="Arial"/>
        </w:rPr>
      </w:pPr>
    </w:p>
    <w:p w14:paraId="659B134A" w14:textId="77777777" w:rsidR="00A13E81" w:rsidRPr="00755F21" w:rsidRDefault="00A13E81" w:rsidP="00A13E81">
      <w:pPr>
        <w:shd w:val="clear" w:color="auto" w:fill="FFFFFF"/>
        <w:rPr>
          <w:rFonts w:ascii="Verdana" w:eastAsia="Calibri" w:hAnsi="Verdana" w:cs="Arial"/>
        </w:rPr>
      </w:pPr>
    </w:p>
    <w:p w14:paraId="7DC7133B" w14:textId="43DCDD30" w:rsidR="004B4B8B" w:rsidRPr="00755F21" w:rsidRDefault="004B4B8B" w:rsidP="00C778CD">
      <w:pPr>
        <w:shd w:val="clear" w:color="auto" w:fill="FFFFFF"/>
        <w:tabs>
          <w:tab w:val="left" w:pos="567"/>
        </w:tabs>
        <w:ind w:left="720" w:right="-35" w:hanging="720"/>
        <w:rPr>
          <w:rFonts w:ascii="Verdana" w:eastAsia="Calibri" w:hAnsi="Verdana" w:cs="Arial"/>
          <w:b/>
          <w:sz w:val="28"/>
          <w:szCs w:val="28"/>
        </w:rPr>
      </w:pPr>
      <w:r w:rsidRPr="00A13E81">
        <w:rPr>
          <w:rStyle w:val="Heading3Char"/>
          <w:rFonts w:ascii="Verdana" w:hAnsi="Verdana"/>
          <w:b/>
          <w:bCs/>
          <w:color w:val="7030A0"/>
          <w:sz w:val="28"/>
          <w:szCs w:val="28"/>
        </w:rPr>
        <w:t>10)</w:t>
      </w:r>
      <w:r w:rsidR="00C778CD" w:rsidRPr="00A13E81">
        <w:rPr>
          <w:rStyle w:val="Heading3Char"/>
          <w:rFonts w:ascii="Verdana" w:hAnsi="Verdana"/>
          <w:b/>
          <w:bCs/>
          <w:color w:val="7030A0"/>
          <w:sz w:val="28"/>
          <w:szCs w:val="28"/>
        </w:rPr>
        <w:tab/>
      </w:r>
      <w:r w:rsidRPr="00A13E81">
        <w:rPr>
          <w:rStyle w:val="Heading3Char"/>
          <w:rFonts w:ascii="Verdana" w:hAnsi="Verdana"/>
          <w:b/>
          <w:bCs/>
          <w:color w:val="7030A0"/>
          <w:sz w:val="28"/>
          <w:szCs w:val="28"/>
        </w:rPr>
        <w:tab/>
        <w:t xml:space="preserve">Respect lines of demarcation and the role of the </w:t>
      </w:r>
      <w:r w:rsidR="00A13E81">
        <w:rPr>
          <w:rStyle w:val="Heading3Char"/>
          <w:rFonts w:ascii="Verdana" w:hAnsi="Verdana"/>
          <w:b/>
          <w:bCs/>
          <w:color w:val="7030A0"/>
          <w:sz w:val="28"/>
          <w:szCs w:val="28"/>
        </w:rPr>
        <w:t>CEO</w:t>
      </w:r>
      <w:r w:rsidR="00E51D45" w:rsidRPr="00A13E81">
        <w:rPr>
          <w:rStyle w:val="Heading3Char"/>
          <w:rFonts w:ascii="Verdana" w:hAnsi="Verdana"/>
          <w:b/>
          <w:bCs/>
          <w:color w:val="7030A0"/>
          <w:sz w:val="28"/>
          <w:szCs w:val="28"/>
        </w:rPr>
        <w:t xml:space="preserve"> and/or </w:t>
      </w:r>
      <w:r w:rsidRPr="00A13E81">
        <w:rPr>
          <w:rStyle w:val="Heading3Char"/>
          <w:rFonts w:ascii="Verdana" w:hAnsi="Verdana"/>
          <w:b/>
          <w:bCs/>
          <w:color w:val="7030A0"/>
          <w:sz w:val="28"/>
          <w:szCs w:val="28"/>
        </w:rPr>
        <w:t xml:space="preserve">Headteacher to manage the </w:t>
      </w:r>
      <w:r w:rsidR="00E51D45" w:rsidRPr="00A13E81">
        <w:rPr>
          <w:rStyle w:val="Heading3Char"/>
          <w:rFonts w:ascii="Verdana" w:hAnsi="Verdana"/>
          <w:b/>
          <w:bCs/>
          <w:color w:val="7030A0"/>
          <w:sz w:val="28"/>
          <w:szCs w:val="28"/>
        </w:rPr>
        <w:t>trust/academy</w:t>
      </w:r>
      <w:r w:rsidRPr="00A13E81">
        <w:rPr>
          <w:rStyle w:val="Heading3Char"/>
          <w:rFonts w:ascii="Verdana" w:hAnsi="Verdana"/>
          <w:b/>
          <w:bCs/>
          <w:color w:val="7030A0"/>
          <w:sz w:val="28"/>
          <w:szCs w:val="28"/>
        </w:rPr>
        <w:t>:</w:t>
      </w:r>
    </w:p>
    <w:p w14:paraId="5939C05C" w14:textId="77777777" w:rsidR="004B4B8B" w:rsidRPr="00755F21" w:rsidRDefault="004B4B8B" w:rsidP="004B4B8B">
      <w:pPr>
        <w:shd w:val="clear" w:color="auto" w:fill="FFFFFF"/>
        <w:ind w:right="-35"/>
        <w:rPr>
          <w:rFonts w:ascii="Verdana" w:eastAsia="Calibri" w:hAnsi="Verdana" w:cs="Arial"/>
          <w:b/>
        </w:rPr>
      </w:pPr>
    </w:p>
    <w:p w14:paraId="17956211" w14:textId="28247DF7" w:rsidR="004B4B8B" w:rsidRPr="00755F21" w:rsidRDefault="004B4B8B" w:rsidP="004B4B8B">
      <w:pPr>
        <w:ind w:right="-35"/>
        <w:rPr>
          <w:rFonts w:ascii="Verdana" w:eastAsia="Calibri" w:hAnsi="Verdana" w:cs="Arial"/>
          <w:lang w:val="en"/>
        </w:rPr>
      </w:pPr>
      <w:r w:rsidRPr="00755F21">
        <w:rPr>
          <w:rFonts w:ascii="Verdana" w:eastAsia="Calibri" w:hAnsi="Verdana" w:cs="Arial"/>
          <w:lang w:val="en"/>
        </w:rPr>
        <w:t xml:space="preserve">As </w:t>
      </w:r>
      <w:r w:rsidR="00554F89">
        <w:rPr>
          <w:rFonts w:ascii="Verdana" w:eastAsia="Calibri" w:hAnsi="Verdana" w:cs="Arial"/>
          <w:lang w:val="en"/>
        </w:rPr>
        <w:t>trustees/LAC members</w:t>
      </w:r>
      <w:r w:rsidRPr="00755F21">
        <w:rPr>
          <w:rFonts w:ascii="Verdana" w:eastAsia="Calibri" w:hAnsi="Verdana" w:cs="Arial"/>
          <w:lang w:val="en"/>
        </w:rPr>
        <w:t xml:space="preserve"> we accept that our role is strategic and focused on the </w:t>
      </w:r>
      <w:r w:rsidR="00554F89">
        <w:rPr>
          <w:rFonts w:ascii="Verdana" w:eastAsia="Calibri" w:hAnsi="Verdana" w:cs="Arial"/>
          <w:lang w:val="en"/>
        </w:rPr>
        <w:t>purpose of governance</w:t>
      </w:r>
      <w:r w:rsidRPr="00755F21">
        <w:rPr>
          <w:rFonts w:ascii="Verdana" w:eastAsia="Calibri" w:hAnsi="Verdana" w:cs="Arial"/>
          <w:lang w:val="en"/>
        </w:rPr>
        <w:t xml:space="preserve"> referred to in point 3) of this code.  </w:t>
      </w:r>
    </w:p>
    <w:p w14:paraId="58DFD514" w14:textId="77777777" w:rsidR="004B4B8B" w:rsidRPr="00755F21" w:rsidRDefault="004B4B8B" w:rsidP="004B4B8B">
      <w:pPr>
        <w:ind w:right="-35"/>
        <w:rPr>
          <w:rFonts w:ascii="Verdana" w:eastAsia="Calibri" w:hAnsi="Verdana" w:cs="Arial"/>
          <w:lang w:val="en"/>
        </w:rPr>
      </w:pPr>
    </w:p>
    <w:p w14:paraId="1DFE553B" w14:textId="58CE5D43" w:rsidR="004B4B8B" w:rsidRPr="00755F21" w:rsidRDefault="004B4B8B" w:rsidP="004B4B8B">
      <w:pPr>
        <w:ind w:right="-35"/>
        <w:rPr>
          <w:rFonts w:ascii="Verdana" w:eastAsia="Calibri" w:hAnsi="Verdana" w:cs="Arial"/>
          <w:lang w:val="en"/>
        </w:rPr>
      </w:pPr>
      <w:r w:rsidRPr="00755F21">
        <w:rPr>
          <w:rFonts w:ascii="Verdana" w:eastAsia="Calibri" w:hAnsi="Verdana" w:cs="Arial"/>
          <w:lang w:val="en"/>
        </w:rPr>
        <w:t xml:space="preserve">We will not involve ourselves in the day-to-day operational management of the </w:t>
      </w:r>
      <w:r w:rsidR="00E51D45">
        <w:rPr>
          <w:rFonts w:ascii="Verdana" w:eastAsia="Calibri" w:hAnsi="Verdana" w:cs="Arial"/>
          <w:lang w:val="en"/>
        </w:rPr>
        <w:t>trust/academy</w:t>
      </w:r>
      <w:r w:rsidRPr="00755F21">
        <w:rPr>
          <w:rFonts w:ascii="Verdana" w:eastAsia="Calibri" w:hAnsi="Verdana" w:cs="Arial"/>
          <w:lang w:val="en"/>
        </w:rPr>
        <w:t xml:space="preserve"> or attempt to micro-manage senior leaders. </w:t>
      </w:r>
    </w:p>
    <w:p w14:paraId="411880AA" w14:textId="77777777" w:rsidR="004B4B8B" w:rsidRDefault="004B4B8B" w:rsidP="004B4B8B">
      <w:pPr>
        <w:ind w:right="-35"/>
        <w:rPr>
          <w:rFonts w:ascii="Verdana" w:eastAsia="Calibri" w:hAnsi="Verdana" w:cs="Arial"/>
          <w:lang w:val="en"/>
        </w:rPr>
      </w:pPr>
    </w:p>
    <w:p w14:paraId="640CD77E" w14:textId="488C85B5" w:rsidR="004B4B8B" w:rsidRPr="00755F21" w:rsidRDefault="004B4B8B" w:rsidP="004B4B8B">
      <w:pPr>
        <w:ind w:right="-35"/>
        <w:rPr>
          <w:rFonts w:ascii="Verdana" w:eastAsia="Calibri" w:hAnsi="Verdana" w:cs="Arial"/>
          <w:lang w:val="en"/>
        </w:rPr>
      </w:pPr>
      <w:r w:rsidRPr="00755F21">
        <w:rPr>
          <w:rFonts w:ascii="Verdana" w:eastAsia="Calibri" w:hAnsi="Verdana" w:cs="Arial"/>
          <w:lang w:val="en"/>
        </w:rPr>
        <w:t xml:space="preserve">Any </w:t>
      </w:r>
      <w:r w:rsidR="00B44EF6">
        <w:rPr>
          <w:rFonts w:ascii="Verdana" w:eastAsia="Calibri" w:hAnsi="Verdana" w:cs="Arial"/>
          <w:lang w:val="en"/>
        </w:rPr>
        <w:t xml:space="preserve">academy </w:t>
      </w:r>
      <w:r w:rsidRPr="00755F21">
        <w:rPr>
          <w:rFonts w:ascii="Verdana" w:eastAsia="Calibri" w:hAnsi="Verdana" w:cs="Arial"/>
          <w:lang w:val="en"/>
        </w:rPr>
        <w:t xml:space="preserve">visits that </w:t>
      </w:r>
      <w:bookmarkStart w:id="2" w:name="_Hlk176248133"/>
      <w:r w:rsidRPr="00755F21">
        <w:rPr>
          <w:rFonts w:ascii="Verdana" w:eastAsia="Calibri" w:hAnsi="Verdana" w:cs="Arial"/>
          <w:lang w:val="en"/>
        </w:rPr>
        <w:t xml:space="preserve">we undertake </w:t>
      </w:r>
      <w:bookmarkEnd w:id="2"/>
      <w:r w:rsidRPr="00755F21">
        <w:rPr>
          <w:rFonts w:ascii="Verdana" w:eastAsia="Calibri" w:hAnsi="Verdana" w:cs="Arial"/>
          <w:lang w:val="en"/>
        </w:rPr>
        <w:t xml:space="preserve">will be arranged in advance with relevant staff, be agreed by the </w:t>
      </w:r>
      <w:r w:rsidR="00A13E81">
        <w:rPr>
          <w:rFonts w:ascii="Verdana" w:eastAsia="Calibri" w:hAnsi="Verdana" w:cs="Arial"/>
          <w:lang w:val="en"/>
        </w:rPr>
        <w:t>CEO</w:t>
      </w:r>
      <w:r w:rsidR="00E51D45">
        <w:rPr>
          <w:rFonts w:ascii="Verdana" w:eastAsia="Calibri" w:hAnsi="Verdana" w:cs="Arial"/>
          <w:lang w:val="en"/>
        </w:rPr>
        <w:t xml:space="preserve"> and/or </w:t>
      </w:r>
      <w:r w:rsidRPr="00755F21">
        <w:rPr>
          <w:rFonts w:ascii="Verdana" w:eastAsia="Calibri" w:hAnsi="Verdana" w:cs="Arial"/>
          <w:lang w:val="en"/>
        </w:rPr>
        <w:t xml:space="preserve">Headteacher as </w:t>
      </w:r>
      <w:r w:rsidR="00A13E81" w:rsidRPr="00755F21">
        <w:rPr>
          <w:rFonts w:ascii="Verdana" w:eastAsia="Calibri" w:hAnsi="Verdana" w:cs="Arial"/>
          <w:lang w:val="en"/>
        </w:rPr>
        <w:t>appropriate</w:t>
      </w:r>
      <w:r w:rsidR="00A13E81">
        <w:rPr>
          <w:rFonts w:ascii="Verdana" w:eastAsia="Calibri" w:hAnsi="Verdana" w:cs="Arial"/>
          <w:lang w:val="en"/>
        </w:rPr>
        <w:t xml:space="preserve"> and</w:t>
      </w:r>
      <w:r w:rsidRPr="00755F21">
        <w:rPr>
          <w:rFonts w:ascii="Verdana" w:eastAsia="Calibri" w:hAnsi="Verdana" w:cs="Arial"/>
          <w:lang w:val="en"/>
        </w:rPr>
        <w:t xml:space="preserve"> be within the framework established by the </w:t>
      </w:r>
      <w:r w:rsidR="00A13E81">
        <w:rPr>
          <w:rFonts w:ascii="Verdana" w:eastAsia="Calibri" w:hAnsi="Verdana" w:cs="Arial"/>
          <w:lang w:val="en"/>
        </w:rPr>
        <w:t>T</w:t>
      </w:r>
      <w:r w:rsidR="00554F89">
        <w:rPr>
          <w:rFonts w:ascii="Verdana" w:eastAsia="Calibri" w:hAnsi="Verdana" w:cs="Arial"/>
          <w:lang w:val="en"/>
        </w:rPr>
        <w:t xml:space="preserve">rust </w:t>
      </w:r>
      <w:r w:rsidR="00A13E81">
        <w:rPr>
          <w:rFonts w:ascii="Verdana" w:eastAsia="Calibri" w:hAnsi="Verdana" w:cs="Arial"/>
          <w:lang w:val="en"/>
        </w:rPr>
        <w:t>B</w:t>
      </w:r>
      <w:r w:rsidR="00554F89">
        <w:rPr>
          <w:rFonts w:ascii="Verdana" w:eastAsia="Calibri" w:hAnsi="Verdana" w:cs="Arial"/>
          <w:lang w:val="en"/>
        </w:rPr>
        <w:t>oard/LAC</w:t>
      </w:r>
      <w:r w:rsidRPr="00755F21">
        <w:rPr>
          <w:rFonts w:ascii="Verdana" w:eastAsia="Calibri" w:hAnsi="Verdana" w:cs="Arial"/>
          <w:lang w:val="en"/>
        </w:rPr>
        <w:t>.</w:t>
      </w:r>
    </w:p>
    <w:p w14:paraId="5BB3DF87" w14:textId="77777777" w:rsidR="004B4B8B" w:rsidRPr="00755F21" w:rsidRDefault="004B4B8B" w:rsidP="004B4B8B">
      <w:pPr>
        <w:ind w:right="-35"/>
        <w:rPr>
          <w:rFonts w:ascii="Verdana" w:eastAsia="Calibri" w:hAnsi="Verdana" w:cs="Arial"/>
          <w:lang w:val="en"/>
        </w:rPr>
      </w:pPr>
    </w:p>
    <w:p w14:paraId="4E253BCC" w14:textId="01360428" w:rsidR="004B4B8B" w:rsidRPr="00A13E81" w:rsidRDefault="004B4B8B" w:rsidP="00A13E81">
      <w:pPr>
        <w:pStyle w:val="Heading3"/>
        <w:rPr>
          <w:rFonts w:ascii="Verdana" w:eastAsia="Calibri" w:hAnsi="Verdana"/>
          <w:b/>
          <w:bCs/>
        </w:rPr>
      </w:pPr>
      <w:r w:rsidRPr="00A13E81">
        <w:rPr>
          <w:rFonts w:ascii="Verdana" w:eastAsia="Calibri" w:hAnsi="Verdana"/>
          <w:b/>
          <w:bCs/>
          <w:color w:val="7030A0"/>
          <w:sz w:val="28"/>
          <w:szCs w:val="28"/>
          <w:lang w:val="en"/>
        </w:rPr>
        <w:t>11)</w:t>
      </w:r>
      <w:r w:rsidRPr="00A13E81">
        <w:rPr>
          <w:rFonts w:ascii="Verdana" w:eastAsia="Calibri" w:hAnsi="Verdana"/>
          <w:b/>
          <w:bCs/>
          <w:color w:val="7030A0"/>
          <w:sz w:val="28"/>
          <w:szCs w:val="28"/>
          <w:lang w:val="en"/>
        </w:rPr>
        <w:tab/>
        <w:t xml:space="preserve">Acknowledge </w:t>
      </w:r>
      <w:r w:rsidRPr="00A13E81">
        <w:rPr>
          <w:rFonts w:ascii="Verdana" w:eastAsia="Calibri" w:hAnsi="Verdana"/>
          <w:b/>
          <w:bCs/>
          <w:color w:val="7030A0"/>
          <w:sz w:val="28"/>
          <w:szCs w:val="28"/>
        </w:rPr>
        <w:t xml:space="preserve">majority decisions, except those that </w:t>
      </w:r>
      <w:r w:rsidR="00A13E81">
        <w:rPr>
          <w:rFonts w:ascii="Verdana" w:eastAsia="Calibri" w:hAnsi="Verdana"/>
          <w:b/>
          <w:bCs/>
          <w:color w:val="7030A0"/>
          <w:sz w:val="28"/>
          <w:szCs w:val="28"/>
        </w:rPr>
        <w:tab/>
      </w:r>
      <w:r w:rsidRPr="00A13E81">
        <w:rPr>
          <w:rFonts w:ascii="Verdana" w:eastAsia="Calibri" w:hAnsi="Verdana"/>
          <w:b/>
          <w:bCs/>
          <w:color w:val="7030A0"/>
          <w:sz w:val="28"/>
          <w:szCs w:val="28"/>
        </w:rPr>
        <w:t>conflict</w:t>
      </w:r>
      <w:r w:rsidR="00C778CD" w:rsidRPr="00A13E81">
        <w:rPr>
          <w:rFonts w:ascii="Verdana" w:eastAsia="Calibri" w:hAnsi="Verdana"/>
          <w:b/>
          <w:bCs/>
          <w:color w:val="7030A0"/>
          <w:sz w:val="28"/>
          <w:szCs w:val="28"/>
        </w:rPr>
        <w:t xml:space="preserve"> </w:t>
      </w:r>
      <w:r w:rsidRPr="00A13E81">
        <w:rPr>
          <w:rFonts w:ascii="Verdana" w:eastAsia="Calibri" w:hAnsi="Verdana"/>
          <w:b/>
          <w:bCs/>
          <w:color w:val="7030A0"/>
          <w:sz w:val="28"/>
          <w:szCs w:val="28"/>
        </w:rPr>
        <w:t xml:space="preserve">with the Seven Principles of Public Life, the </w:t>
      </w:r>
      <w:r w:rsidR="00A13E81">
        <w:rPr>
          <w:rFonts w:ascii="Verdana" w:eastAsia="Calibri" w:hAnsi="Verdana"/>
          <w:b/>
          <w:bCs/>
          <w:color w:val="7030A0"/>
          <w:sz w:val="28"/>
          <w:szCs w:val="28"/>
        </w:rPr>
        <w:tab/>
      </w:r>
      <w:r w:rsidR="008076E3" w:rsidRPr="00A13E81">
        <w:rPr>
          <w:rFonts w:ascii="Verdana" w:eastAsia="Calibri" w:hAnsi="Verdana"/>
          <w:b/>
          <w:bCs/>
          <w:color w:val="7030A0"/>
          <w:sz w:val="28"/>
          <w:szCs w:val="28"/>
        </w:rPr>
        <w:t>purpose of governance</w:t>
      </w:r>
      <w:r w:rsidRPr="00A13E81">
        <w:rPr>
          <w:rFonts w:ascii="Verdana" w:eastAsia="Calibri" w:hAnsi="Verdana"/>
          <w:b/>
          <w:bCs/>
          <w:color w:val="7030A0"/>
          <w:sz w:val="28"/>
          <w:szCs w:val="28"/>
        </w:rPr>
        <w:t xml:space="preserve"> or may fail to ensure the safety </w:t>
      </w:r>
      <w:r w:rsidR="00A13E81">
        <w:rPr>
          <w:rFonts w:ascii="Verdana" w:eastAsia="Calibri" w:hAnsi="Verdana"/>
          <w:b/>
          <w:bCs/>
          <w:color w:val="7030A0"/>
          <w:sz w:val="28"/>
          <w:szCs w:val="28"/>
        </w:rPr>
        <w:tab/>
      </w:r>
      <w:r w:rsidR="008076E3" w:rsidRPr="00A13E81">
        <w:rPr>
          <w:rFonts w:ascii="Verdana" w:eastAsia="Calibri" w:hAnsi="Verdana"/>
          <w:b/>
          <w:bCs/>
          <w:color w:val="7030A0"/>
          <w:sz w:val="28"/>
          <w:szCs w:val="28"/>
        </w:rPr>
        <w:t>o</w:t>
      </w:r>
      <w:r w:rsidRPr="00A13E81">
        <w:rPr>
          <w:rFonts w:ascii="Verdana" w:eastAsia="Calibri" w:hAnsi="Verdana"/>
          <w:b/>
          <w:bCs/>
          <w:color w:val="7030A0"/>
          <w:sz w:val="28"/>
          <w:szCs w:val="28"/>
        </w:rPr>
        <w:t>f pupils:</w:t>
      </w:r>
    </w:p>
    <w:p w14:paraId="0573DC60" w14:textId="77777777" w:rsidR="004B4B8B" w:rsidRPr="00755F21" w:rsidRDefault="004B4B8B" w:rsidP="004B4B8B">
      <w:pPr>
        <w:ind w:right="-35"/>
        <w:rPr>
          <w:rFonts w:ascii="Verdana" w:eastAsia="Calibri" w:hAnsi="Verdana" w:cs="Arial"/>
          <w:b/>
        </w:rPr>
      </w:pPr>
    </w:p>
    <w:p w14:paraId="7E50B4C1" w14:textId="066A7A5F" w:rsidR="008076E3" w:rsidRDefault="008076E3" w:rsidP="00FD1F9B">
      <w:pPr>
        <w:ind w:right="-35"/>
        <w:rPr>
          <w:rFonts w:ascii="Verdana" w:eastAsia="Times New Roman" w:hAnsi="Verdana" w:cs="Arial"/>
          <w:lang w:eastAsia="en-GB"/>
        </w:rPr>
      </w:pPr>
      <w:r>
        <w:rPr>
          <w:rFonts w:ascii="Verdana" w:eastAsia="Times New Roman" w:hAnsi="Verdana" w:cs="Arial"/>
          <w:lang w:eastAsia="en-GB"/>
        </w:rPr>
        <w:t xml:space="preserve">The Trust Board will ensure the </w:t>
      </w:r>
      <w:r w:rsidR="00B67198">
        <w:rPr>
          <w:rFonts w:ascii="Verdana" w:eastAsia="Times New Roman" w:hAnsi="Verdana" w:cs="Arial"/>
          <w:lang w:eastAsia="en-GB"/>
        </w:rPr>
        <w:t>trust/</w:t>
      </w:r>
      <w:r>
        <w:rPr>
          <w:rFonts w:ascii="Verdana" w:eastAsia="Times New Roman" w:hAnsi="Verdana" w:cs="Arial"/>
          <w:lang w:eastAsia="en-GB"/>
        </w:rPr>
        <w:t xml:space="preserve">academy’s scheme of delegation is clear on where the strategic </w:t>
      </w:r>
      <w:r w:rsidR="00A13E81">
        <w:rPr>
          <w:rFonts w:ascii="Verdana" w:eastAsia="Times New Roman" w:hAnsi="Verdana" w:cs="Arial"/>
          <w:lang w:eastAsia="en-GB"/>
        </w:rPr>
        <w:t>decision-making</w:t>
      </w:r>
      <w:r>
        <w:rPr>
          <w:rFonts w:ascii="Verdana" w:eastAsia="Times New Roman" w:hAnsi="Verdana" w:cs="Arial"/>
          <w:lang w:eastAsia="en-GB"/>
        </w:rPr>
        <w:t xml:space="preserve"> responsibilities lie.</w:t>
      </w:r>
    </w:p>
    <w:p w14:paraId="3E865D3A" w14:textId="77777777" w:rsidR="008076E3" w:rsidRDefault="008076E3" w:rsidP="00FD1F9B">
      <w:pPr>
        <w:ind w:right="-35"/>
        <w:rPr>
          <w:rFonts w:ascii="Verdana" w:eastAsia="Times New Roman" w:hAnsi="Verdana" w:cs="Arial"/>
          <w:lang w:eastAsia="en-GB"/>
        </w:rPr>
      </w:pPr>
    </w:p>
    <w:p w14:paraId="7FDDBE1D" w14:textId="31FB3EDF" w:rsidR="008076E3" w:rsidRDefault="00FD1F9B" w:rsidP="004B4B8B">
      <w:pPr>
        <w:ind w:right="-35"/>
        <w:rPr>
          <w:rFonts w:ascii="Verdana" w:eastAsia="Times New Roman" w:hAnsi="Verdana" w:cs="Arial"/>
          <w:lang w:eastAsia="en-GB"/>
        </w:rPr>
      </w:pPr>
      <w:r>
        <w:rPr>
          <w:rFonts w:ascii="Verdana" w:eastAsia="Times New Roman" w:hAnsi="Verdana" w:cs="Arial"/>
          <w:lang w:eastAsia="en-GB"/>
        </w:rPr>
        <w:t xml:space="preserve">We will ensure </w:t>
      </w:r>
      <w:r w:rsidR="008076E3">
        <w:rPr>
          <w:rFonts w:ascii="Verdana" w:eastAsia="Times New Roman" w:hAnsi="Verdana" w:cs="Arial"/>
          <w:lang w:eastAsia="en-GB"/>
        </w:rPr>
        <w:t xml:space="preserve">decisions </w:t>
      </w:r>
      <w:r w:rsidR="00576630">
        <w:rPr>
          <w:rFonts w:ascii="Verdana" w:eastAsia="Times New Roman" w:hAnsi="Verdana" w:cs="Arial"/>
          <w:lang w:eastAsia="en-GB"/>
        </w:rPr>
        <w:t xml:space="preserve">are </w:t>
      </w:r>
      <w:r w:rsidR="008076E3">
        <w:rPr>
          <w:rFonts w:ascii="Verdana" w:eastAsia="Times New Roman" w:hAnsi="Verdana" w:cs="Arial"/>
          <w:lang w:eastAsia="en-GB"/>
        </w:rPr>
        <w:t xml:space="preserve">made in the best interest of the </w:t>
      </w:r>
      <w:r w:rsidR="00A13E81">
        <w:rPr>
          <w:rFonts w:ascii="Verdana" w:eastAsia="Times New Roman" w:hAnsi="Verdana" w:cs="Arial"/>
          <w:lang w:eastAsia="en-GB"/>
        </w:rPr>
        <w:t>t</w:t>
      </w:r>
      <w:r w:rsidR="008076E3">
        <w:rPr>
          <w:rFonts w:ascii="Verdana" w:eastAsia="Times New Roman" w:hAnsi="Verdana" w:cs="Arial"/>
          <w:lang w:eastAsia="en-GB"/>
        </w:rPr>
        <w:t>rust</w:t>
      </w:r>
      <w:r w:rsidR="00A13E81">
        <w:rPr>
          <w:rFonts w:ascii="Verdana" w:eastAsia="Times New Roman" w:hAnsi="Verdana" w:cs="Arial"/>
          <w:lang w:eastAsia="en-GB"/>
        </w:rPr>
        <w:t>/academy</w:t>
      </w:r>
      <w:r w:rsidR="008076E3">
        <w:rPr>
          <w:rFonts w:ascii="Verdana" w:eastAsia="Times New Roman" w:hAnsi="Verdana" w:cs="Arial"/>
          <w:lang w:eastAsia="en-GB"/>
        </w:rPr>
        <w:t xml:space="preserve"> and </w:t>
      </w:r>
      <w:r w:rsidR="00C07B3F">
        <w:rPr>
          <w:rFonts w:ascii="Verdana" w:eastAsia="Times New Roman" w:hAnsi="Verdana" w:cs="Arial"/>
          <w:lang w:eastAsia="en-GB"/>
        </w:rPr>
        <w:t>where applicable</w:t>
      </w:r>
      <w:r w:rsidR="00A13E81">
        <w:rPr>
          <w:rFonts w:ascii="Verdana" w:eastAsia="Times New Roman" w:hAnsi="Verdana" w:cs="Arial"/>
          <w:lang w:eastAsia="en-GB"/>
        </w:rPr>
        <w:t>,</w:t>
      </w:r>
      <w:r w:rsidR="00C07B3F">
        <w:rPr>
          <w:rFonts w:ascii="Verdana" w:eastAsia="Times New Roman" w:hAnsi="Verdana" w:cs="Arial"/>
          <w:lang w:eastAsia="en-GB"/>
        </w:rPr>
        <w:t xml:space="preserve"> the </w:t>
      </w:r>
      <w:r w:rsidR="00A13E81">
        <w:rPr>
          <w:rFonts w:ascii="Verdana" w:eastAsia="Times New Roman" w:hAnsi="Verdana" w:cs="Arial"/>
          <w:lang w:eastAsia="en-GB"/>
        </w:rPr>
        <w:t>Trust Board/LAC</w:t>
      </w:r>
      <w:r w:rsidR="00C07B3F">
        <w:rPr>
          <w:rFonts w:ascii="Verdana" w:eastAsia="Times New Roman" w:hAnsi="Verdana" w:cs="Arial"/>
          <w:lang w:eastAsia="en-GB"/>
        </w:rPr>
        <w:t xml:space="preserve"> will </w:t>
      </w:r>
      <w:r w:rsidR="008076E3" w:rsidRPr="008076E3">
        <w:rPr>
          <w:rFonts w:ascii="Verdana" w:eastAsia="Times New Roman" w:hAnsi="Verdana" w:cs="Arial"/>
          <w:lang w:eastAsia="en-GB"/>
        </w:rPr>
        <w:t xml:space="preserve">involve </w:t>
      </w:r>
      <w:r w:rsidR="00A13E81">
        <w:rPr>
          <w:rFonts w:ascii="Verdana" w:eastAsia="Times New Roman" w:hAnsi="Verdana" w:cs="Arial"/>
          <w:lang w:eastAsia="en-GB"/>
        </w:rPr>
        <w:t>stakeholders</w:t>
      </w:r>
      <w:r w:rsidR="008076E3" w:rsidRPr="008076E3">
        <w:rPr>
          <w:rFonts w:ascii="Verdana" w:eastAsia="Times New Roman" w:hAnsi="Verdana" w:cs="Arial"/>
          <w:lang w:eastAsia="en-GB"/>
        </w:rPr>
        <w:t xml:space="preserve"> so that decision-making is supported by meaningful engagement.</w:t>
      </w:r>
    </w:p>
    <w:p w14:paraId="45E02A46" w14:textId="77777777" w:rsidR="00C07B3F" w:rsidRDefault="00C07B3F" w:rsidP="004B4B8B">
      <w:pPr>
        <w:ind w:right="-35"/>
        <w:rPr>
          <w:rFonts w:ascii="Verdana" w:eastAsia="Times New Roman" w:hAnsi="Verdana" w:cs="Arial"/>
          <w:lang w:eastAsia="en-GB"/>
        </w:rPr>
      </w:pPr>
    </w:p>
    <w:p w14:paraId="48DA0B7E" w14:textId="0C1EA40E" w:rsidR="004B4B8B" w:rsidRPr="00755F21" w:rsidRDefault="004B4B8B" w:rsidP="004B4B8B">
      <w:pPr>
        <w:ind w:right="-35"/>
        <w:rPr>
          <w:rFonts w:ascii="Verdana" w:eastAsia="Calibri" w:hAnsi="Verdana" w:cs="Arial"/>
        </w:rPr>
      </w:pPr>
      <w:r w:rsidRPr="00755F21">
        <w:rPr>
          <w:rFonts w:ascii="Verdana" w:eastAsia="Times New Roman" w:hAnsi="Verdana" w:cs="Arial"/>
          <w:lang w:eastAsia="en-GB"/>
        </w:rPr>
        <w:t>We will c</w:t>
      </w:r>
      <w:r w:rsidRPr="00755F21">
        <w:rPr>
          <w:rFonts w:ascii="Verdana" w:eastAsia="Calibri" w:hAnsi="Verdana" w:cs="Arial"/>
        </w:rPr>
        <w:t>onfront malpractice by speaking up</w:t>
      </w:r>
      <w:r w:rsidRPr="00755F21">
        <w:rPr>
          <w:rFonts w:ascii="Verdana" w:eastAsia="Calibri" w:hAnsi="Verdana" w:cs="Arial"/>
          <w:b/>
        </w:rPr>
        <w:t xml:space="preserve"> </w:t>
      </w:r>
      <w:r w:rsidRPr="00755F21">
        <w:rPr>
          <w:rFonts w:ascii="Verdana" w:eastAsia="Times New Roman" w:hAnsi="Verdana" w:cs="Arial"/>
          <w:lang w:eastAsia="en-GB"/>
        </w:rPr>
        <w:t xml:space="preserve">against and bringing to the attention of the relevant authorities any decisions and actions </w:t>
      </w:r>
      <w:r w:rsidRPr="00755F21">
        <w:rPr>
          <w:rFonts w:ascii="Verdana" w:eastAsia="Calibri" w:hAnsi="Verdana" w:cs="Arial"/>
        </w:rPr>
        <w:t>that conflict with the Seven Principles of Public Life or which may place pupils at risk.</w:t>
      </w:r>
      <w:r w:rsidRPr="00755F21">
        <w:rPr>
          <w:rFonts w:ascii="Verdana" w:eastAsia="Times New Roman" w:hAnsi="Verdana" w:cs="Arial"/>
          <w:lang w:eastAsia="en-GB"/>
        </w:rPr>
        <w:t xml:space="preserve"> </w:t>
      </w:r>
    </w:p>
    <w:p w14:paraId="6FF7B896" w14:textId="77777777" w:rsidR="004B4B8B" w:rsidRPr="00755F21" w:rsidRDefault="004B4B8B" w:rsidP="004B4B8B">
      <w:pPr>
        <w:autoSpaceDE w:val="0"/>
        <w:autoSpaceDN w:val="0"/>
        <w:adjustRightInd w:val="0"/>
        <w:ind w:right="-35"/>
        <w:rPr>
          <w:rFonts w:ascii="Verdana" w:eastAsia="Calibri" w:hAnsi="Verdana" w:cs="Arial"/>
          <w:b/>
          <w:color w:val="000000"/>
          <w:lang w:eastAsia="en-GB"/>
        </w:rPr>
      </w:pPr>
    </w:p>
    <w:p w14:paraId="0D714E34" w14:textId="54746C92" w:rsidR="004B4B8B" w:rsidRPr="00A13E81" w:rsidRDefault="004B4B8B" w:rsidP="00A13E81">
      <w:pPr>
        <w:pStyle w:val="Heading3"/>
        <w:rPr>
          <w:rFonts w:ascii="Verdana" w:eastAsia="Calibri" w:hAnsi="Verdana"/>
          <w:b/>
          <w:bCs/>
          <w:sz w:val="28"/>
          <w:szCs w:val="28"/>
          <w:lang w:eastAsia="en-GB"/>
        </w:rPr>
      </w:pPr>
      <w:r w:rsidRPr="00A13E81">
        <w:rPr>
          <w:rFonts w:ascii="Verdana" w:eastAsia="Calibri" w:hAnsi="Verdana"/>
          <w:b/>
          <w:bCs/>
          <w:color w:val="7030A0"/>
          <w:sz w:val="28"/>
          <w:szCs w:val="28"/>
          <w:lang w:eastAsia="en-GB"/>
        </w:rPr>
        <w:t>12)</w:t>
      </w:r>
      <w:r w:rsidRPr="00A13E81">
        <w:rPr>
          <w:rFonts w:ascii="Verdana" w:eastAsia="Calibri" w:hAnsi="Verdana"/>
          <w:b/>
          <w:bCs/>
          <w:color w:val="7030A0"/>
          <w:sz w:val="28"/>
          <w:szCs w:val="28"/>
          <w:lang w:eastAsia="en-GB"/>
        </w:rPr>
        <w:tab/>
        <w:t>Respect the duty of confidentiality to the school:</w:t>
      </w:r>
    </w:p>
    <w:p w14:paraId="4ED1D02B" w14:textId="77777777" w:rsidR="004B4B8B" w:rsidRPr="00755F21" w:rsidRDefault="004B4B8B" w:rsidP="004B4B8B">
      <w:pPr>
        <w:autoSpaceDE w:val="0"/>
        <w:autoSpaceDN w:val="0"/>
        <w:adjustRightInd w:val="0"/>
        <w:ind w:right="-35"/>
        <w:rPr>
          <w:rFonts w:ascii="Verdana" w:eastAsia="Calibri" w:hAnsi="Verdana" w:cs="Arial"/>
          <w:b/>
          <w:color w:val="000000"/>
          <w:lang w:eastAsia="en-GB"/>
        </w:rPr>
      </w:pPr>
    </w:p>
    <w:p w14:paraId="622BF310" w14:textId="77777777" w:rsidR="004B4B8B" w:rsidRPr="00755F21" w:rsidRDefault="004B4B8B" w:rsidP="004B4B8B">
      <w:pPr>
        <w:autoSpaceDE w:val="0"/>
        <w:autoSpaceDN w:val="0"/>
        <w:adjustRightInd w:val="0"/>
        <w:ind w:right="-35"/>
        <w:rPr>
          <w:rFonts w:ascii="Verdana" w:eastAsia="Calibri" w:hAnsi="Verdana" w:cs="Arial"/>
          <w:color w:val="000000"/>
          <w:lang w:eastAsia="en-GB"/>
        </w:rPr>
      </w:pPr>
      <w:r w:rsidRPr="00755F21">
        <w:rPr>
          <w:rFonts w:ascii="Verdana" w:eastAsia="Calibri" w:hAnsi="Verdana" w:cs="Arial"/>
          <w:color w:val="000000"/>
          <w:lang w:eastAsia="en-GB"/>
        </w:rPr>
        <w:t>We will maintain complete confidentiality particularly when matters are deemed confidential or where they concern individual staff, pupils and families.</w:t>
      </w:r>
    </w:p>
    <w:p w14:paraId="4B1886CD" w14:textId="77777777" w:rsidR="004B4B8B" w:rsidRPr="00755F21" w:rsidRDefault="004B4B8B" w:rsidP="004B4B8B">
      <w:pPr>
        <w:autoSpaceDE w:val="0"/>
        <w:autoSpaceDN w:val="0"/>
        <w:adjustRightInd w:val="0"/>
        <w:ind w:right="-35"/>
        <w:rPr>
          <w:rFonts w:ascii="Verdana" w:eastAsia="Calibri" w:hAnsi="Verdana" w:cs="Arial"/>
          <w:color w:val="000000"/>
          <w:lang w:eastAsia="en-GB"/>
        </w:rPr>
      </w:pPr>
    </w:p>
    <w:p w14:paraId="06F84616" w14:textId="19574449" w:rsidR="004B4B8B" w:rsidRPr="00755F21" w:rsidRDefault="004B4B8B" w:rsidP="004B4B8B">
      <w:pPr>
        <w:autoSpaceDE w:val="0"/>
        <w:autoSpaceDN w:val="0"/>
        <w:adjustRightInd w:val="0"/>
        <w:ind w:right="-35"/>
        <w:rPr>
          <w:rFonts w:ascii="Verdana" w:eastAsia="Calibri" w:hAnsi="Verdana" w:cs="Arial"/>
          <w:color w:val="000000"/>
          <w:lang w:eastAsia="en-GB"/>
        </w:rPr>
      </w:pPr>
      <w:r w:rsidRPr="00755F21">
        <w:rPr>
          <w:rFonts w:ascii="Verdana" w:eastAsia="Calibri" w:hAnsi="Verdana" w:cs="Arial"/>
          <w:color w:val="000000"/>
          <w:lang w:eastAsia="en-GB"/>
        </w:rPr>
        <w:t>We understand that approved minutes are the formal record of meetings.</w:t>
      </w:r>
    </w:p>
    <w:p w14:paraId="7DA564C6" w14:textId="77777777" w:rsidR="004B4B8B" w:rsidRPr="00755F21" w:rsidRDefault="004B4B8B" w:rsidP="004B4B8B">
      <w:pPr>
        <w:autoSpaceDE w:val="0"/>
        <w:autoSpaceDN w:val="0"/>
        <w:adjustRightInd w:val="0"/>
        <w:ind w:right="-35"/>
        <w:rPr>
          <w:rFonts w:ascii="Verdana" w:eastAsia="Calibri" w:hAnsi="Verdana" w:cs="Arial"/>
          <w:color w:val="000000"/>
          <w:lang w:eastAsia="en-GB"/>
        </w:rPr>
      </w:pPr>
    </w:p>
    <w:p w14:paraId="4D17F544" w14:textId="2D7F9A33" w:rsidR="004B4B8B" w:rsidRPr="00755F21" w:rsidRDefault="004B4B8B" w:rsidP="004B4B8B">
      <w:pPr>
        <w:autoSpaceDE w:val="0"/>
        <w:autoSpaceDN w:val="0"/>
        <w:adjustRightInd w:val="0"/>
        <w:ind w:right="-35"/>
        <w:rPr>
          <w:rFonts w:ascii="Verdana" w:eastAsia="Calibri" w:hAnsi="Verdana" w:cs="Arial"/>
          <w:color w:val="000000"/>
          <w:lang w:eastAsia="en-GB"/>
        </w:rPr>
      </w:pPr>
      <w:r w:rsidRPr="00755F21">
        <w:rPr>
          <w:rFonts w:ascii="Verdana" w:eastAsia="Calibri" w:hAnsi="Verdana" w:cs="Arial"/>
          <w:color w:val="000000"/>
          <w:lang w:eastAsia="en-GB"/>
        </w:rPr>
        <w:t xml:space="preserve">We will ensure that the </w:t>
      </w:r>
      <w:r w:rsidR="00C07B3F">
        <w:rPr>
          <w:rFonts w:ascii="Verdana" w:eastAsia="Calibri" w:hAnsi="Verdana" w:cs="Arial"/>
          <w:color w:val="000000"/>
          <w:lang w:eastAsia="en-GB"/>
        </w:rPr>
        <w:t>Trust Board/LAC</w:t>
      </w:r>
      <w:r w:rsidRPr="00755F21">
        <w:rPr>
          <w:rFonts w:ascii="Verdana" w:eastAsia="Calibri" w:hAnsi="Verdana" w:cs="Arial"/>
          <w:color w:val="000000"/>
          <w:lang w:eastAsia="en-GB"/>
        </w:rPr>
        <w:t xml:space="preserve"> complies with the General Data Protection Regulation and the Data Protection Act 2018.</w:t>
      </w:r>
    </w:p>
    <w:p w14:paraId="2B291CED" w14:textId="77777777" w:rsidR="004B4B8B" w:rsidRPr="00755F21" w:rsidRDefault="004B4B8B" w:rsidP="004B4B8B">
      <w:pPr>
        <w:autoSpaceDE w:val="0"/>
        <w:autoSpaceDN w:val="0"/>
        <w:adjustRightInd w:val="0"/>
        <w:ind w:right="-35"/>
        <w:rPr>
          <w:rFonts w:ascii="Verdana" w:eastAsia="Calibri" w:hAnsi="Verdana" w:cs="Arial"/>
          <w:color w:val="000000"/>
          <w:lang w:eastAsia="en-GB"/>
        </w:rPr>
      </w:pPr>
    </w:p>
    <w:p w14:paraId="6347872A" w14:textId="546BD416" w:rsidR="004B4B8B" w:rsidRPr="00755F21" w:rsidRDefault="004B4B8B" w:rsidP="004B4B8B">
      <w:pPr>
        <w:autoSpaceDE w:val="0"/>
        <w:autoSpaceDN w:val="0"/>
        <w:adjustRightInd w:val="0"/>
        <w:ind w:right="-35"/>
        <w:rPr>
          <w:rFonts w:ascii="Verdana" w:eastAsia="Calibri" w:hAnsi="Verdana" w:cs="Arial"/>
          <w:color w:val="000000"/>
          <w:lang w:eastAsia="en-GB"/>
        </w:rPr>
      </w:pPr>
      <w:r w:rsidRPr="00755F21">
        <w:rPr>
          <w:rFonts w:ascii="Verdana" w:eastAsia="Calibri" w:hAnsi="Verdana" w:cs="Arial"/>
          <w:color w:val="000000"/>
          <w:lang w:eastAsia="en-GB"/>
        </w:rPr>
        <w:t xml:space="preserve">Should we leave the </w:t>
      </w:r>
      <w:r w:rsidR="00C07B3F">
        <w:rPr>
          <w:rFonts w:ascii="Verdana" w:eastAsia="Calibri" w:hAnsi="Verdana" w:cs="Arial"/>
          <w:color w:val="000000"/>
          <w:lang w:eastAsia="en-GB"/>
        </w:rPr>
        <w:t>Trust Board/LAC</w:t>
      </w:r>
      <w:r w:rsidRPr="00755F21">
        <w:rPr>
          <w:rFonts w:ascii="Verdana" w:eastAsia="Calibri" w:hAnsi="Verdana" w:cs="Arial"/>
          <w:color w:val="000000"/>
          <w:lang w:eastAsia="en-GB"/>
        </w:rPr>
        <w:t xml:space="preserve"> we will continue to uphold confidentiality and ensure that paperwork relating to the </w:t>
      </w:r>
      <w:r w:rsidR="00DF266C">
        <w:rPr>
          <w:rFonts w:ascii="Verdana" w:eastAsia="Calibri" w:hAnsi="Verdana" w:cs="Arial"/>
          <w:color w:val="000000"/>
          <w:lang w:eastAsia="en-GB"/>
        </w:rPr>
        <w:t>Trust Board/LAC</w:t>
      </w:r>
      <w:r w:rsidRPr="00755F21">
        <w:rPr>
          <w:rFonts w:ascii="Verdana" w:eastAsia="Calibri" w:hAnsi="Verdana" w:cs="Arial"/>
          <w:color w:val="000000"/>
          <w:lang w:eastAsia="en-GB"/>
        </w:rPr>
        <w:t xml:space="preserve"> is returned or disposed of appropriately.</w:t>
      </w:r>
    </w:p>
    <w:p w14:paraId="4A1932A5" w14:textId="77777777" w:rsidR="004B4B8B" w:rsidRPr="00755F21" w:rsidRDefault="004B4B8B" w:rsidP="004B4B8B">
      <w:pPr>
        <w:autoSpaceDE w:val="0"/>
        <w:autoSpaceDN w:val="0"/>
        <w:adjustRightInd w:val="0"/>
        <w:ind w:right="-35"/>
        <w:rPr>
          <w:rFonts w:ascii="Verdana" w:eastAsia="Calibri" w:hAnsi="Verdana" w:cs="Arial"/>
          <w:color w:val="000000"/>
          <w:lang w:eastAsia="en-GB"/>
        </w:rPr>
      </w:pPr>
    </w:p>
    <w:p w14:paraId="778F7EA5" w14:textId="77777777" w:rsidR="00A13E81" w:rsidRPr="00755F21" w:rsidRDefault="00A13E81" w:rsidP="00A13E81">
      <w:pPr>
        <w:autoSpaceDE w:val="0"/>
        <w:autoSpaceDN w:val="0"/>
        <w:adjustRightInd w:val="0"/>
        <w:ind w:right="-35"/>
        <w:rPr>
          <w:rFonts w:ascii="Verdana" w:eastAsia="Calibri" w:hAnsi="Verdana" w:cs="Arial"/>
          <w:color w:val="000000"/>
          <w:lang w:eastAsia="en-GB"/>
        </w:rPr>
      </w:pPr>
    </w:p>
    <w:p w14:paraId="60F9554C" w14:textId="77777777" w:rsidR="00A13E81" w:rsidRPr="00755F21" w:rsidRDefault="00A13E81" w:rsidP="00A13E81">
      <w:pPr>
        <w:autoSpaceDE w:val="0"/>
        <w:autoSpaceDN w:val="0"/>
        <w:adjustRightInd w:val="0"/>
        <w:ind w:right="-35"/>
        <w:rPr>
          <w:rFonts w:ascii="Verdana" w:eastAsia="Calibri" w:hAnsi="Verdana" w:cs="Arial"/>
          <w:color w:val="000000"/>
          <w:lang w:eastAsia="en-GB"/>
        </w:rPr>
      </w:pPr>
    </w:p>
    <w:p w14:paraId="0BB8105F" w14:textId="77777777" w:rsidR="00A13E81" w:rsidRPr="00755F21" w:rsidRDefault="00A13E81" w:rsidP="00A13E81">
      <w:pPr>
        <w:autoSpaceDE w:val="0"/>
        <w:autoSpaceDN w:val="0"/>
        <w:adjustRightInd w:val="0"/>
        <w:ind w:right="-35"/>
        <w:rPr>
          <w:rFonts w:ascii="Verdana" w:eastAsia="Calibri" w:hAnsi="Verdana" w:cs="Arial"/>
          <w:color w:val="000000"/>
          <w:lang w:eastAsia="en-GB"/>
        </w:rPr>
      </w:pPr>
    </w:p>
    <w:p w14:paraId="43B8BC5B" w14:textId="084FC7FA" w:rsidR="004B4B8B" w:rsidRPr="00A13E81" w:rsidRDefault="004B4B8B" w:rsidP="00A13E81">
      <w:pPr>
        <w:pStyle w:val="Heading3"/>
        <w:rPr>
          <w:rFonts w:ascii="Verdana" w:eastAsia="Calibri" w:hAnsi="Verdana"/>
          <w:b/>
          <w:bCs/>
          <w:lang w:eastAsia="en-GB"/>
        </w:rPr>
      </w:pPr>
      <w:r w:rsidRPr="00A13E81">
        <w:rPr>
          <w:rFonts w:ascii="Verdana" w:eastAsia="Calibri" w:hAnsi="Verdana"/>
          <w:b/>
          <w:bCs/>
          <w:color w:val="7030A0"/>
          <w:sz w:val="28"/>
          <w:szCs w:val="28"/>
          <w:lang w:eastAsia="en-GB"/>
        </w:rPr>
        <w:t>13)</w:t>
      </w:r>
      <w:r w:rsidRPr="00A13E81">
        <w:rPr>
          <w:rFonts w:ascii="Verdana" w:eastAsia="Calibri" w:hAnsi="Verdana"/>
          <w:b/>
          <w:bCs/>
          <w:color w:val="7030A0"/>
          <w:sz w:val="28"/>
          <w:szCs w:val="28"/>
          <w:lang w:eastAsia="en-GB"/>
        </w:rPr>
        <w:tab/>
        <w:t xml:space="preserve">Abide by </w:t>
      </w:r>
      <w:r w:rsidR="00C07B3F" w:rsidRPr="00A13E81">
        <w:rPr>
          <w:rFonts w:ascii="Verdana" w:eastAsia="Calibri" w:hAnsi="Verdana"/>
          <w:b/>
          <w:bCs/>
          <w:color w:val="7030A0"/>
          <w:sz w:val="28"/>
          <w:szCs w:val="28"/>
          <w:lang w:eastAsia="en-GB"/>
        </w:rPr>
        <w:t xml:space="preserve">the trust’s Articles of Association </w:t>
      </w:r>
      <w:r w:rsidRPr="00A13E81">
        <w:rPr>
          <w:rFonts w:ascii="Verdana" w:eastAsia="Calibri" w:hAnsi="Verdana"/>
          <w:b/>
          <w:bCs/>
          <w:color w:val="7030A0"/>
          <w:sz w:val="28"/>
          <w:szCs w:val="28"/>
          <w:lang w:eastAsia="en-GB"/>
        </w:rPr>
        <w:t xml:space="preserve">and best </w:t>
      </w:r>
      <w:r w:rsidR="000E4D35">
        <w:rPr>
          <w:rFonts w:ascii="Verdana" w:eastAsia="Calibri" w:hAnsi="Verdana"/>
          <w:b/>
          <w:bCs/>
          <w:color w:val="7030A0"/>
          <w:sz w:val="28"/>
          <w:szCs w:val="28"/>
          <w:lang w:eastAsia="en-GB"/>
        </w:rPr>
        <w:tab/>
      </w:r>
      <w:r w:rsidRPr="00A13E81">
        <w:rPr>
          <w:rFonts w:ascii="Verdana" w:eastAsia="Calibri" w:hAnsi="Verdana"/>
          <w:b/>
          <w:bCs/>
          <w:color w:val="7030A0"/>
          <w:sz w:val="28"/>
          <w:szCs w:val="28"/>
          <w:lang w:eastAsia="en-GB"/>
        </w:rPr>
        <w:t xml:space="preserve">practice in respect of </w:t>
      </w:r>
      <w:r w:rsidR="00C07B3F" w:rsidRPr="00A13E81">
        <w:rPr>
          <w:rFonts w:ascii="Verdana" w:eastAsia="Calibri" w:hAnsi="Verdana"/>
          <w:b/>
          <w:bCs/>
          <w:color w:val="7030A0"/>
          <w:sz w:val="28"/>
          <w:szCs w:val="28"/>
          <w:lang w:eastAsia="en-GB"/>
        </w:rPr>
        <w:t>trustee and LAC</w:t>
      </w:r>
      <w:r w:rsidRPr="00A13E81">
        <w:rPr>
          <w:rFonts w:ascii="Verdana" w:eastAsia="Calibri" w:hAnsi="Verdana"/>
          <w:b/>
          <w:bCs/>
          <w:color w:val="7030A0"/>
          <w:sz w:val="28"/>
          <w:szCs w:val="28"/>
          <w:lang w:eastAsia="en-GB"/>
        </w:rPr>
        <w:t xml:space="preserve"> recruitment and</w:t>
      </w:r>
      <w:r w:rsidR="000E4D35">
        <w:rPr>
          <w:rFonts w:ascii="Verdana" w:eastAsia="Calibri" w:hAnsi="Verdana"/>
          <w:b/>
          <w:bCs/>
          <w:color w:val="7030A0"/>
          <w:sz w:val="28"/>
          <w:szCs w:val="28"/>
          <w:lang w:eastAsia="en-GB"/>
        </w:rPr>
        <w:br/>
      </w:r>
      <w:r w:rsidR="000E4D35">
        <w:rPr>
          <w:rFonts w:ascii="Verdana" w:eastAsia="Calibri" w:hAnsi="Verdana"/>
          <w:b/>
          <w:bCs/>
          <w:color w:val="7030A0"/>
          <w:sz w:val="28"/>
          <w:szCs w:val="28"/>
          <w:lang w:eastAsia="en-GB"/>
        </w:rPr>
        <w:tab/>
      </w:r>
      <w:r w:rsidR="00C07B3F" w:rsidRPr="00A13E81">
        <w:rPr>
          <w:rFonts w:ascii="Verdana" w:eastAsia="Calibri" w:hAnsi="Verdana"/>
          <w:b/>
          <w:bCs/>
          <w:color w:val="7030A0"/>
          <w:sz w:val="28"/>
          <w:szCs w:val="28"/>
          <w:lang w:eastAsia="en-GB"/>
        </w:rPr>
        <w:t>in</w:t>
      </w:r>
      <w:r w:rsidR="000E4D35">
        <w:rPr>
          <w:rFonts w:ascii="Verdana" w:eastAsia="Calibri" w:hAnsi="Verdana"/>
          <w:b/>
          <w:bCs/>
          <w:color w:val="7030A0"/>
          <w:sz w:val="28"/>
          <w:szCs w:val="28"/>
          <w:lang w:eastAsia="en-GB"/>
        </w:rPr>
        <w:t xml:space="preserve"> </w:t>
      </w:r>
      <w:r w:rsidRPr="00A13E81">
        <w:rPr>
          <w:rFonts w:ascii="Verdana" w:eastAsia="Calibri" w:hAnsi="Verdana"/>
          <w:b/>
          <w:bCs/>
          <w:color w:val="7030A0"/>
          <w:sz w:val="28"/>
          <w:szCs w:val="28"/>
          <w:lang w:eastAsia="en-GB"/>
        </w:rPr>
        <w:t xml:space="preserve">the appointment of key </w:t>
      </w:r>
      <w:r w:rsidR="00C07B3F" w:rsidRPr="00A13E81">
        <w:rPr>
          <w:rFonts w:ascii="Verdana" w:eastAsia="Calibri" w:hAnsi="Verdana"/>
          <w:b/>
          <w:bCs/>
          <w:color w:val="7030A0"/>
          <w:sz w:val="28"/>
          <w:szCs w:val="28"/>
          <w:lang w:eastAsia="en-GB"/>
        </w:rPr>
        <w:t xml:space="preserve">governance </w:t>
      </w:r>
      <w:r w:rsidRPr="00A13E81">
        <w:rPr>
          <w:rFonts w:ascii="Verdana" w:eastAsia="Calibri" w:hAnsi="Verdana"/>
          <w:b/>
          <w:bCs/>
          <w:color w:val="7030A0"/>
          <w:sz w:val="28"/>
          <w:szCs w:val="28"/>
          <w:lang w:eastAsia="en-GB"/>
        </w:rPr>
        <w:t>roles:</w:t>
      </w:r>
    </w:p>
    <w:p w14:paraId="211ED5CA" w14:textId="77777777" w:rsidR="004B4B8B" w:rsidRPr="00755F21" w:rsidRDefault="004B4B8B" w:rsidP="004B4B8B">
      <w:pPr>
        <w:autoSpaceDE w:val="0"/>
        <w:autoSpaceDN w:val="0"/>
        <w:adjustRightInd w:val="0"/>
        <w:ind w:right="-35"/>
        <w:rPr>
          <w:rFonts w:ascii="Verdana" w:eastAsia="Calibri" w:hAnsi="Verdana" w:cs="Arial"/>
          <w:color w:val="000000"/>
          <w:lang w:eastAsia="en-GB"/>
        </w:rPr>
      </w:pPr>
    </w:p>
    <w:p w14:paraId="54CBCAA8" w14:textId="0CD9F669" w:rsidR="000C381B" w:rsidRDefault="00C07B3F" w:rsidP="00C07B3F">
      <w:pPr>
        <w:autoSpaceDE w:val="0"/>
        <w:autoSpaceDN w:val="0"/>
        <w:adjustRightInd w:val="0"/>
        <w:ind w:right="-35"/>
        <w:rPr>
          <w:rFonts w:ascii="Verdana" w:eastAsia="Calibri" w:hAnsi="Verdana" w:cs="Arial"/>
          <w:color w:val="000000"/>
          <w:lang w:eastAsia="en-GB"/>
        </w:rPr>
      </w:pPr>
      <w:r>
        <w:rPr>
          <w:rFonts w:ascii="Verdana" w:eastAsia="Calibri" w:hAnsi="Verdana" w:cs="Arial"/>
          <w:color w:val="000000"/>
          <w:lang w:eastAsia="en-GB"/>
        </w:rPr>
        <w:t>We will recruit trustees/LAC members in line with their e</w:t>
      </w:r>
      <w:r w:rsidRPr="00C07B3F">
        <w:rPr>
          <w:rFonts w:ascii="Verdana" w:eastAsia="Calibri" w:hAnsi="Verdana" w:cs="Arial"/>
          <w:color w:val="000000"/>
          <w:lang w:eastAsia="en-GB"/>
        </w:rPr>
        <w:t xml:space="preserve">xperience, </w:t>
      </w:r>
      <w:r>
        <w:rPr>
          <w:rFonts w:ascii="Verdana" w:eastAsia="Calibri" w:hAnsi="Verdana" w:cs="Arial"/>
          <w:color w:val="000000"/>
          <w:lang w:eastAsia="en-GB"/>
        </w:rPr>
        <w:t>skills and knowledge</w:t>
      </w:r>
      <w:r w:rsidR="000C381B">
        <w:rPr>
          <w:rFonts w:ascii="Verdana" w:eastAsia="Calibri" w:hAnsi="Verdana" w:cs="Arial"/>
          <w:color w:val="000000"/>
          <w:lang w:eastAsia="en-GB"/>
        </w:rPr>
        <w:t xml:space="preserve"> alongside the requirements of the academy.</w:t>
      </w:r>
    </w:p>
    <w:p w14:paraId="5C47F633" w14:textId="77777777" w:rsidR="000C381B" w:rsidRDefault="000C381B" w:rsidP="00C07B3F">
      <w:pPr>
        <w:autoSpaceDE w:val="0"/>
        <w:autoSpaceDN w:val="0"/>
        <w:adjustRightInd w:val="0"/>
        <w:ind w:right="-35"/>
        <w:rPr>
          <w:rFonts w:ascii="Verdana" w:eastAsia="Calibri" w:hAnsi="Verdana" w:cs="Arial"/>
          <w:color w:val="000000"/>
          <w:lang w:eastAsia="en-GB"/>
        </w:rPr>
      </w:pPr>
    </w:p>
    <w:p w14:paraId="1D92BAF8" w14:textId="414A3FDD" w:rsidR="004B4B8B" w:rsidRPr="000E4D35" w:rsidRDefault="000E4D35" w:rsidP="004B4B8B">
      <w:pPr>
        <w:autoSpaceDE w:val="0"/>
        <w:autoSpaceDN w:val="0"/>
        <w:adjustRightInd w:val="0"/>
        <w:ind w:right="-35"/>
        <w:rPr>
          <w:rFonts w:ascii="Verdana" w:eastAsia="Calibri" w:hAnsi="Verdana" w:cs="Arial"/>
          <w:color w:val="000000"/>
          <w:lang w:eastAsia="en-GB"/>
        </w:rPr>
      </w:pPr>
      <w:r w:rsidRPr="000E4D35">
        <w:rPr>
          <w:rFonts w:ascii="Verdana" w:eastAsia="Calibri" w:hAnsi="Verdana" w:cs="Arial"/>
          <w:color w:val="000000"/>
          <w:lang w:eastAsia="en-GB"/>
        </w:rPr>
        <w:t xml:space="preserve">The </w:t>
      </w:r>
      <w:r w:rsidR="004B4B8B" w:rsidRPr="000E4D35">
        <w:rPr>
          <w:rFonts w:ascii="Verdana" w:eastAsia="Calibri" w:hAnsi="Verdana" w:cs="Arial"/>
          <w:color w:val="000000"/>
          <w:lang w:eastAsia="en-GB"/>
        </w:rPr>
        <w:t xml:space="preserve">Trust Board </w:t>
      </w:r>
      <w:r w:rsidRPr="000E4D35">
        <w:rPr>
          <w:rFonts w:ascii="Verdana" w:eastAsia="Calibri" w:hAnsi="Verdana" w:cs="Arial"/>
          <w:color w:val="000000"/>
          <w:lang w:eastAsia="en-GB"/>
        </w:rPr>
        <w:t xml:space="preserve">will acknowledge the DfE recommendation that trustees serve on no more than two </w:t>
      </w:r>
      <w:r w:rsidR="00F90997">
        <w:rPr>
          <w:rFonts w:ascii="Verdana" w:eastAsia="Calibri" w:hAnsi="Verdana" w:cs="Arial"/>
          <w:color w:val="000000"/>
          <w:lang w:eastAsia="en-GB"/>
        </w:rPr>
        <w:t>T</w:t>
      </w:r>
      <w:r w:rsidRPr="000E4D35">
        <w:rPr>
          <w:rFonts w:ascii="Verdana" w:eastAsia="Calibri" w:hAnsi="Verdana" w:cs="Arial"/>
          <w:color w:val="000000"/>
          <w:lang w:eastAsia="en-GB"/>
        </w:rPr>
        <w:t xml:space="preserve">rust </w:t>
      </w:r>
      <w:r w:rsidR="00F90997">
        <w:rPr>
          <w:rFonts w:ascii="Verdana" w:eastAsia="Calibri" w:hAnsi="Verdana" w:cs="Arial"/>
          <w:color w:val="000000"/>
          <w:lang w:eastAsia="en-GB"/>
        </w:rPr>
        <w:t>B</w:t>
      </w:r>
      <w:r w:rsidRPr="000E4D35">
        <w:rPr>
          <w:rFonts w:ascii="Verdana" w:eastAsia="Calibri" w:hAnsi="Verdana" w:cs="Arial"/>
          <w:color w:val="000000"/>
          <w:lang w:eastAsia="en-GB"/>
        </w:rPr>
        <w:t>oards except in exceptional circumstances.</w:t>
      </w:r>
      <w:r w:rsidR="004B4B8B" w:rsidRPr="000E4D35">
        <w:rPr>
          <w:rFonts w:ascii="Verdana" w:eastAsia="Calibri" w:hAnsi="Verdana" w:cs="Arial"/>
          <w:color w:val="000000"/>
          <w:lang w:eastAsia="en-GB"/>
        </w:rPr>
        <w:t xml:space="preserve">  </w:t>
      </w:r>
    </w:p>
    <w:p w14:paraId="211B8FF1" w14:textId="77777777" w:rsidR="004B4B8B" w:rsidRPr="00C07B3F" w:rsidRDefault="004B4B8B" w:rsidP="004B4B8B">
      <w:pPr>
        <w:autoSpaceDE w:val="0"/>
        <w:autoSpaceDN w:val="0"/>
        <w:adjustRightInd w:val="0"/>
        <w:ind w:right="-35"/>
        <w:rPr>
          <w:rFonts w:ascii="Verdana" w:eastAsia="Calibri" w:hAnsi="Verdana" w:cs="Arial"/>
          <w:i/>
          <w:iCs/>
          <w:color w:val="000000"/>
          <w:lang w:eastAsia="en-GB"/>
        </w:rPr>
      </w:pPr>
    </w:p>
    <w:p w14:paraId="396DCDD8" w14:textId="44E6F594" w:rsidR="004B4B8B" w:rsidRPr="009B5179" w:rsidRDefault="009B5179" w:rsidP="004B4B8B">
      <w:pPr>
        <w:autoSpaceDE w:val="0"/>
        <w:autoSpaceDN w:val="0"/>
        <w:adjustRightInd w:val="0"/>
        <w:ind w:right="-35"/>
        <w:rPr>
          <w:rFonts w:ascii="Verdana" w:eastAsia="Times New Roman" w:hAnsi="Verdana" w:cs="Arial"/>
          <w:bCs/>
          <w:lang w:eastAsia="en-GB"/>
        </w:rPr>
      </w:pPr>
      <w:r w:rsidRPr="009B5179">
        <w:rPr>
          <w:rFonts w:ascii="Verdana" w:eastAsia="Calibri" w:hAnsi="Verdana" w:cs="Arial"/>
          <w:color w:val="000000"/>
          <w:lang w:eastAsia="en-GB"/>
        </w:rPr>
        <w:t>We will acknowledge t</w:t>
      </w:r>
      <w:r w:rsidR="004B4B8B" w:rsidRPr="009B5179">
        <w:rPr>
          <w:rFonts w:ascii="Verdana" w:eastAsia="Calibri" w:hAnsi="Verdana" w:cs="Arial"/>
          <w:color w:val="000000"/>
          <w:lang w:eastAsia="en-GB"/>
        </w:rPr>
        <w:t xml:space="preserve">he advice of the National Governance Association (NGA) that all </w:t>
      </w:r>
      <w:r w:rsidRPr="009B5179">
        <w:rPr>
          <w:rFonts w:ascii="Verdana" w:eastAsia="Calibri" w:hAnsi="Verdana" w:cs="Arial"/>
          <w:color w:val="000000"/>
          <w:lang w:eastAsia="en-GB"/>
        </w:rPr>
        <w:t xml:space="preserve">those in governance roles </w:t>
      </w:r>
      <w:r w:rsidR="004B4B8B" w:rsidRPr="009B5179">
        <w:rPr>
          <w:rFonts w:ascii="Verdana" w:eastAsia="Calibri" w:hAnsi="Verdana" w:cs="Arial"/>
          <w:color w:val="000000"/>
          <w:lang w:eastAsia="en-GB"/>
        </w:rPr>
        <w:t>should be restricted to two terms of office (eight years) at the same school</w:t>
      </w:r>
      <w:r w:rsidR="000E4D35">
        <w:rPr>
          <w:rFonts w:ascii="Verdana" w:eastAsia="Calibri" w:hAnsi="Verdana" w:cs="Arial"/>
          <w:color w:val="000000"/>
          <w:lang w:eastAsia="en-GB"/>
        </w:rPr>
        <w:t>,</w:t>
      </w:r>
      <w:r w:rsidR="004B4B8B" w:rsidRPr="009B5179">
        <w:rPr>
          <w:rFonts w:ascii="Verdana" w:eastAsia="Calibri" w:hAnsi="Verdana" w:cs="Arial"/>
          <w:color w:val="000000"/>
          <w:lang w:eastAsia="en-GB"/>
        </w:rPr>
        <w:t xml:space="preserve"> and that the </w:t>
      </w:r>
      <w:r w:rsidR="004B4B8B" w:rsidRPr="009B5179">
        <w:rPr>
          <w:rFonts w:ascii="Verdana" w:eastAsia="Times New Roman" w:hAnsi="Verdana" w:cs="Arial"/>
          <w:bCs/>
          <w:lang w:eastAsia="en-GB"/>
        </w:rPr>
        <w:t>Chair should hold office for no more than six years at the same school.</w:t>
      </w:r>
    </w:p>
    <w:p w14:paraId="1F82E3D6" w14:textId="77777777" w:rsidR="000E4D35" w:rsidRDefault="000E4D35" w:rsidP="00EF10F4">
      <w:pPr>
        <w:tabs>
          <w:tab w:val="left" w:pos="567"/>
        </w:tabs>
        <w:autoSpaceDE w:val="0"/>
        <w:autoSpaceDN w:val="0"/>
        <w:adjustRightInd w:val="0"/>
        <w:ind w:left="720" w:right="-35" w:hanging="720"/>
        <w:rPr>
          <w:rFonts w:ascii="Verdana" w:eastAsia="Calibri" w:hAnsi="Verdana" w:cs="Arial"/>
          <w:b/>
          <w:color w:val="000000"/>
          <w:sz w:val="28"/>
          <w:szCs w:val="28"/>
          <w:lang w:eastAsia="en-GB"/>
        </w:rPr>
      </w:pPr>
    </w:p>
    <w:p w14:paraId="3F21D686" w14:textId="6DCE6659" w:rsidR="004B4B8B" w:rsidRPr="000E4D35" w:rsidRDefault="004B4B8B" w:rsidP="000E4D35">
      <w:pPr>
        <w:pStyle w:val="Heading3"/>
        <w:rPr>
          <w:rFonts w:ascii="Verdana" w:eastAsia="Calibri" w:hAnsi="Verdana"/>
          <w:b/>
          <w:bCs/>
          <w:sz w:val="28"/>
          <w:szCs w:val="28"/>
          <w:lang w:eastAsia="en-GB"/>
        </w:rPr>
      </w:pPr>
      <w:r w:rsidRPr="000E4D35">
        <w:rPr>
          <w:rFonts w:ascii="Verdana" w:eastAsia="Calibri" w:hAnsi="Verdana"/>
          <w:b/>
          <w:bCs/>
          <w:color w:val="7030A0"/>
          <w:sz w:val="28"/>
          <w:szCs w:val="28"/>
          <w:lang w:eastAsia="en-GB"/>
        </w:rPr>
        <w:t>14)</w:t>
      </w:r>
      <w:r w:rsidR="00EF10F4" w:rsidRPr="000E4D35">
        <w:rPr>
          <w:rFonts w:ascii="Verdana" w:eastAsia="Calibri" w:hAnsi="Verdana"/>
          <w:b/>
          <w:bCs/>
          <w:color w:val="7030A0"/>
          <w:sz w:val="28"/>
          <w:szCs w:val="28"/>
          <w:lang w:eastAsia="en-GB"/>
        </w:rPr>
        <w:tab/>
      </w:r>
      <w:r w:rsidRPr="000E4D35">
        <w:rPr>
          <w:rFonts w:ascii="Verdana" w:eastAsia="Calibri" w:hAnsi="Verdana"/>
          <w:b/>
          <w:bCs/>
          <w:color w:val="7030A0"/>
          <w:sz w:val="28"/>
          <w:szCs w:val="28"/>
          <w:lang w:eastAsia="en-GB"/>
        </w:rPr>
        <w:t xml:space="preserve">Commit to undertake induction training as a minimum </w:t>
      </w:r>
      <w:r w:rsidR="000E4D35">
        <w:rPr>
          <w:rFonts w:ascii="Verdana" w:eastAsia="Calibri" w:hAnsi="Verdana"/>
          <w:b/>
          <w:bCs/>
          <w:color w:val="7030A0"/>
          <w:sz w:val="28"/>
          <w:szCs w:val="28"/>
          <w:lang w:eastAsia="en-GB"/>
        </w:rPr>
        <w:tab/>
      </w:r>
      <w:r w:rsidRPr="000E4D35">
        <w:rPr>
          <w:rFonts w:ascii="Verdana" w:eastAsia="Calibri" w:hAnsi="Verdana"/>
          <w:b/>
          <w:bCs/>
          <w:color w:val="7030A0"/>
          <w:sz w:val="28"/>
          <w:szCs w:val="28"/>
          <w:lang w:eastAsia="en-GB"/>
        </w:rPr>
        <w:t xml:space="preserve">and any other training that is required to be effective in </w:t>
      </w:r>
      <w:r w:rsidR="000E4D35">
        <w:rPr>
          <w:rFonts w:ascii="Verdana" w:eastAsia="Calibri" w:hAnsi="Verdana"/>
          <w:b/>
          <w:bCs/>
          <w:color w:val="7030A0"/>
          <w:sz w:val="28"/>
          <w:szCs w:val="28"/>
          <w:lang w:eastAsia="en-GB"/>
        </w:rPr>
        <w:tab/>
      </w:r>
      <w:r w:rsidRPr="000E4D35">
        <w:rPr>
          <w:rFonts w:ascii="Verdana" w:eastAsia="Calibri" w:hAnsi="Verdana"/>
          <w:b/>
          <w:bCs/>
          <w:color w:val="7030A0"/>
          <w:sz w:val="28"/>
          <w:szCs w:val="28"/>
          <w:lang w:eastAsia="en-GB"/>
        </w:rPr>
        <w:t>the role:</w:t>
      </w:r>
    </w:p>
    <w:p w14:paraId="102FA242" w14:textId="77777777" w:rsidR="004B4B8B" w:rsidRPr="00755F21" w:rsidRDefault="004B4B8B" w:rsidP="004B4B8B">
      <w:pPr>
        <w:autoSpaceDE w:val="0"/>
        <w:autoSpaceDN w:val="0"/>
        <w:adjustRightInd w:val="0"/>
        <w:ind w:right="-35"/>
        <w:rPr>
          <w:rFonts w:ascii="Verdana" w:eastAsia="Calibri" w:hAnsi="Verdana" w:cs="Arial"/>
          <w:b/>
          <w:color w:val="000000"/>
          <w:lang w:eastAsia="en-GB"/>
        </w:rPr>
      </w:pPr>
    </w:p>
    <w:p w14:paraId="0E706DB6" w14:textId="42702804" w:rsidR="004B4B8B" w:rsidRPr="00755F21" w:rsidRDefault="004B4B8B" w:rsidP="004B4B8B">
      <w:pPr>
        <w:autoSpaceDE w:val="0"/>
        <w:autoSpaceDN w:val="0"/>
        <w:adjustRightInd w:val="0"/>
        <w:ind w:right="-35"/>
        <w:rPr>
          <w:rFonts w:ascii="Verdana" w:eastAsia="Calibri" w:hAnsi="Verdana" w:cs="Arial"/>
          <w:color w:val="000000"/>
          <w:lang w:eastAsia="en-GB"/>
        </w:rPr>
      </w:pPr>
      <w:r w:rsidRPr="00755F21">
        <w:rPr>
          <w:rFonts w:ascii="Verdana" w:eastAsia="Calibri" w:hAnsi="Verdana" w:cs="Arial"/>
          <w:color w:val="000000"/>
          <w:lang w:eastAsia="en-GB"/>
        </w:rPr>
        <w:t xml:space="preserve">We will request, and attend, induction training as soon as is reasonably practicable following appointment as new </w:t>
      </w:r>
      <w:r w:rsidR="001B4CF5">
        <w:rPr>
          <w:rFonts w:ascii="Verdana" w:eastAsia="Calibri" w:hAnsi="Verdana" w:cs="Arial"/>
          <w:color w:val="000000"/>
          <w:lang w:eastAsia="en-GB"/>
        </w:rPr>
        <w:t>trustees/LAC members</w:t>
      </w:r>
      <w:r w:rsidRPr="00755F21">
        <w:rPr>
          <w:rFonts w:ascii="Verdana" w:eastAsia="Calibri" w:hAnsi="Verdana" w:cs="Arial"/>
          <w:color w:val="000000"/>
          <w:lang w:eastAsia="en-GB"/>
        </w:rPr>
        <w:t xml:space="preserve">. </w:t>
      </w:r>
    </w:p>
    <w:p w14:paraId="0A2D8748" w14:textId="77777777" w:rsidR="004B4B8B" w:rsidRPr="00755F21" w:rsidRDefault="004B4B8B" w:rsidP="004B4B8B">
      <w:pPr>
        <w:autoSpaceDE w:val="0"/>
        <w:autoSpaceDN w:val="0"/>
        <w:adjustRightInd w:val="0"/>
        <w:ind w:right="-35"/>
        <w:rPr>
          <w:rFonts w:ascii="Verdana" w:eastAsia="Calibri" w:hAnsi="Verdana" w:cs="Arial"/>
          <w:color w:val="000000"/>
          <w:lang w:eastAsia="en-GB"/>
        </w:rPr>
      </w:pPr>
    </w:p>
    <w:p w14:paraId="641390C9" w14:textId="6725D355" w:rsidR="00EF10F4" w:rsidRDefault="004B4B8B" w:rsidP="004B4B8B">
      <w:pPr>
        <w:autoSpaceDE w:val="0"/>
        <w:autoSpaceDN w:val="0"/>
        <w:adjustRightInd w:val="0"/>
        <w:ind w:right="-35"/>
        <w:rPr>
          <w:rFonts w:ascii="Verdana" w:eastAsia="Calibri" w:hAnsi="Verdana" w:cs="Arial"/>
          <w:color w:val="000000"/>
          <w:lang w:eastAsia="en-GB"/>
        </w:rPr>
      </w:pPr>
      <w:r w:rsidRPr="00755F21">
        <w:rPr>
          <w:rFonts w:ascii="Verdana" w:eastAsia="Calibri" w:hAnsi="Verdana" w:cs="Arial"/>
          <w:color w:val="000000"/>
          <w:lang w:eastAsia="en-GB"/>
        </w:rPr>
        <w:t xml:space="preserve">We will continually evaluate our performance as a </w:t>
      </w:r>
      <w:r w:rsidR="00F90997">
        <w:rPr>
          <w:rFonts w:ascii="Verdana" w:eastAsia="Calibri" w:hAnsi="Verdana" w:cs="Arial"/>
          <w:color w:val="000000"/>
          <w:lang w:eastAsia="en-GB"/>
        </w:rPr>
        <w:t>T</w:t>
      </w:r>
      <w:r w:rsidR="001B4CF5">
        <w:rPr>
          <w:rFonts w:ascii="Verdana" w:eastAsia="Calibri" w:hAnsi="Verdana" w:cs="Arial"/>
          <w:color w:val="000000"/>
          <w:lang w:eastAsia="en-GB"/>
        </w:rPr>
        <w:t>rust</w:t>
      </w:r>
      <w:r w:rsidR="00F90997">
        <w:rPr>
          <w:rFonts w:ascii="Verdana" w:eastAsia="Calibri" w:hAnsi="Verdana" w:cs="Arial"/>
          <w:color w:val="000000"/>
          <w:lang w:eastAsia="en-GB"/>
        </w:rPr>
        <w:t xml:space="preserve"> B</w:t>
      </w:r>
      <w:r w:rsidR="001B4CF5">
        <w:rPr>
          <w:rFonts w:ascii="Verdana" w:eastAsia="Calibri" w:hAnsi="Verdana" w:cs="Arial"/>
          <w:color w:val="000000"/>
          <w:lang w:eastAsia="en-GB"/>
        </w:rPr>
        <w:t>oard/LAC</w:t>
      </w:r>
      <w:r w:rsidRPr="00755F21">
        <w:rPr>
          <w:rFonts w:ascii="Verdana" w:eastAsia="Calibri" w:hAnsi="Verdana" w:cs="Arial"/>
          <w:color w:val="000000"/>
          <w:lang w:eastAsia="en-GB"/>
        </w:rPr>
        <w:t xml:space="preserve"> and as individual</w:t>
      </w:r>
      <w:r w:rsidR="001B4CF5">
        <w:rPr>
          <w:rFonts w:ascii="Verdana" w:eastAsia="Calibri" w:hAnsi="Verdana" w:cs="Arial"/>
          <w:color w:val="000000"/>
          <w:lang w:eastAsia="en-GB"/>
        </w:rPr>
        <w:t>s</w:t>
      </w:r>
      <w:r w:rsidR="00EF10F4">
        <w:rPr>
          <w:rFonts w:ascii="Verdana" w:eastAsia="Calibri" w:hAnsi="Verdana" w:cs="Arial"/>
          <w:color w:val="000000"/>
          <w:lang w:eastAsia="en-GB"/>
        </w:rPr>
        <w:t>.</w:t>
      </w:r>
    </w:p>
    <w:p w14:paraId="53EBFC0D" w14:textId="77777777" w:rsidR="00EF10F4" w:rsidRDefault="00EF10F4" w:rsidP="004B4B8B">
      <w:pPr>
        <w:autoSpaceDE w:val="0"/>
        <w:autoSpaceDN w:val="0"/>
        <w:adjustRightInd w:val="0"/>
        <w:ind w:right="-35"/>
        <w:rPr>
          <w:rFonts w:ascii="Verdana" w:eastAsia="Calibri" w:hAnsi="Verdana" w:cs="Arial"/>
          <w:color w:val="000000"/>
          <w:lang w:eastAsia="en-GB"/>
        </w:rPr>
      </w:pPr>
    </w:p>
    <w:p w14:paraId="0FAB966C" w14:textId="2858B805" w:rsidR="004B4B8B" w:rsidRPr="00755F21" w:rsidRDefault="00EF10F4" w:rsidP="004B4B8B">
      <w:pPr>
        <w:autoSpaceDE w:val="0"/>
        <w:autoSpaceDN w:val="0"/>
        <w:adjustRightInd w:val="0"/>
        <w:ind w:right="-35"/>
        <w:rPr>
          <w:rFonts w:ascii="Verdana" w:eastAsia="Calibri" w:hAnsi="Verdana" w:cs="Arial"/>
          <w:color w:val="000000"/>
          <w:lang w:eastAsia="en-GB"/>
        </w:rPr>
      </w:pPr>
      <w:r>
        <w:rPr>
          <w:rFonts w:ascii="Verdana" w:eastAsia="Calibri" w:hAnsi="Verdana" w:cs="Arial"/>
          <w:color w:val="000000"/>
          <w:lang w:eastAsia="en-GB"/>
        </w:rPr>
        <w:t xml:space="preserve">We will </w:t>
      </w:r>
      <w:r w:rsidR="004B4B8B" w:rsidRPr="00755F21">
        <w:rPr>
          <w:rFonts w:ascii="Verdana" w:eastAsia="Calibri" w:hAnsi="Verdana" w:cs="Arial"/>
          <w:color w:val="000000"/>
          <w:lang w:eastAsia="en-GB"/>
        </w:rPr>
        <w:t>undertake any training that is required to enable us to fulfil our statutory duties and be effective in our role.</w:t>
      </w:r>
    </w:p>
    <w:p w14:paraId="44B668BA" w14:textId="77777777" w:rsidR="004B4B8B" w:rsidRPr="00755F21" w:rsidRDefault="004B4B8B" w:rsidP="004B4B8B">
      <w:pPr>
        <w:autoSpaceDE w:val="0"/>
        <w:autoSpaceDN w:val="0"/>
        <w:adjustRightInd w:val="0"/>
        <w:ind w:right="-35"/>
        <w:rPr>
          <w:rFonts w:ascii="Verdana" w:eastAsia="Calibri" w:hAnsi="Verdana" w:cs="Arial"/>
          <w:color w:val="000000"/>
          <w:lang w:eastAsia="en-GB"/>
        </w:rPr>
      </w:pPr>
    </w:p>
    <w:p w14:paraId="24DC89F4" w14:textId="2C6CB75F" w:rsidR="004B4B8B" w:rsidRPr="000E4D35" w:rsidRDefault="004B4B8B" w:rsidP="000E4D35">
      <w:pPr>
        <w:pStyle w:val="Heading3"/>
        <w:rPr>
          <w:rFonts w:ascii="Verdana" w:eastAsia="Calibri" w:hAnsi="Verdana"/>
          <w:b/>
          <w:bCs/>
          <w:sz w:val="28"/>
          <w:szCs w:val="28"/>
          <w:lang w:eastAsia="en-GB"/>
        </w:rPr>
      </w:pPr>
      <w:r w:rsidRPr="000E4D35">
        <w:rPr>
          <w:rFonts w:ascii="Verdana" w:eastAsia="Calibri" w:hAnsi="Verdana"/>
          <w:b/>
          <w:bCs/>
          <w:color w:val="7030A0"/>
          <w:sz w:val="28"/>
          <w:szCs w:val="28"/>
          <w:lang w:eastAsia="en-GB"/>
        </w:rPr>
        <w:t>15)</w:t>
      </w:r>
      <w:r w:rsidR="00EF10F4" w:rsidRPr="000E4D35">
        <w:rPr>
          <w:rFonts w:ascii="Verdana" w:eastAsia="Calibri" w:hAnsi="Verdana"/>
          <w:b/>
          <w:bCs/>
          <w:color w:val="7030A0"/>
          <w:sz w:val="28"/>
          <w:szCs w:val="28"/>
          <w:lang w:eastAsia="en-GB"/>
        </w:rPr>
        <w:tab/>
      </w:r>
      <w:r w:rsidRPr="000E4D35">
        <w:rPr>
          <w:rFonts w:ascii="Verdana" w:eastAsia="Calibri" w:hAnsi="Verdana"/>
          <w:b/>
          <w:bCs/>
          <w:color w:val="7030A0"/>
          <w:sz w:val="28"/>
          <w:szCs w:val="28"/>
          <w:lang w:eastAsia="en-GB"/>
        </w:rPr>
        <w:t>Declare conflicts of interest</w:t>
      </w:r>
    </w:p>
    <w:p w14:paraId="3BA51C13" w14:textId="77777777" w:rsidR="004B4B8B" w:rsidRPr="00755F21" w:rsidRDefault="004B4B8B" w:rsidP="004B4B8B">
      <w:pPr>
        <w:autoSpaceDE w:val="0"/>
        <w:autoSpaceDN w:val="0"/>
        <w:adjustRightInd w:val="0"/>
        <w:ind w:right="-35"/>
        <w:rPr>
          <w:rFonts w:ascii="Verdana" w:eastAsia="Calibri" w:hAnsi="Verdana" w:cs="Arial"/>
          <w:b/>
          <w:color w:val="000000"/>
          <w:lang w:eastAsia="en-GB"/>
        </w:rPr>
      </w:pPr>
    </w:p>
    <w:p w14:paraId="4832D4DA" w14:textId="36343ACC" w:rsidR="004B4B8B" w:rsidRPr="00755F21" w:rsidRDefault="004B4B8B" w:rsidP="004B4B8B">
      <w:pPr>
        <w:ind w:right="-35"/>
        <w:contextualSpacing/>
        <w:rPr>
          <w:rFonts w:ascii="Verdana" w:eastAsia="Calibri" w:hAnsi="Verdana" w:cs="Arial"/>
        </w:rPr>
      </w:pPr>
      <w:r w:rsidRPr="00755F21">
        <w:rPr>
          <w:rFonts w:ascii="Verdana" w:eastAsia="Calibri" w:hAnsi="Verdana" w:cs="Arial"/>
        </w:rPr>
        <w:t xml:space="preserve">We recognise that a conflict of interest can arise when an individual’s personal or family </w:t>
      </w:r>
      <w:proofErr w:type="gramStart"/>
      <w:r w:rsidRPr="00755F21">
        <w:rPr>
          <w:rFonts w:ascii="Verdana" w:eastAsia="Calibri" w:hAnsi="Verdana" w:cs="Arial"/>
        </w:rPr>
        <w:t>interests</w:t>
      </w:r>
      <w:proofErr w:type="gramEnd"/>
      <w:r w:rsidRPr="00755F21">
        <w:rPr>
          <w:rFonts w:ascii="Verdana" w:eastAsia="Calibri" w:hAnsi="Verdana" w:cs="Arial"/>
        </w:rPr>
        <w:t xml:space="preserve"> conflict with those of the </w:t>
      </w:r>
      <w:r w:rsidR="00C06F12">
        <w:rPr>
          <w:rFonts w:ascii="Verdana" w:eastAsia="Calibri" w:hAnsi="Verdana" w:cs="Arial"/>
        </w:rPr>
        <w:t>trust/academy</w:t>
      </w:r>
      <w:r w:rsidRPr="00755F21">
        <w:rPr>
          <w:rFonts w:ascii="Verdana" w:eastAsia="Calibri" w:hAnsi="Verdana" w:cs="Arial"/>
        </w:rPr>
        <w:t xml:space="preserve">. </w:t>
      </w:r>
    </w:p>
    <w:p w14:paraId="611C81C4" w14:textId="77777777" w:rsidR="004B4B8B" w:rsidRPr="00755F21" w:rsidRDefault="004B4B8B" w:rsidP="004B4B8B">
      <w:pPr>
        <w:ind w:right="-35"/>
        <w:contextualSpacing/>
        <w:rPr>
          <w:rFonts w:ascii="Verdana" w:eastAsia="Calibri" w:hAnsi="Verdana" w:cs="Arial"/>
        </w:rPr>
      </w:pPr>
    </w:p>
    <w:p w14:paraId="1DAB1C7D" w14:textId="75319CBA" w:rsidR="004B4B8B" w:rsidRPr="00755F21" w:rsidRDefault="004B4B8B" w:rsidP="004B4B8B">
      <w:pPr>
        <w:ind w:right="-35"/>
        <w:contextualSpacing/>
        <w:rPr>
          <w:rFonts w:ascii="Verdana" w:eastAsia="Calibri" w:hAnsi="Verdana" w:cs="Arial"/>
        </w:rPr>
      </w:pPr>
      <w:r w:rsidRPr="00755F21">
        <w:rPr>
          <w:rFonts w:ascii="Verdana" w:eastAsia="Calibri" w:hAnsi="Verdana" w:cs="Arial"/>
        </w:rPr>
        <w:t xml:space="preserve">In </w:t>
      </w:r>
      <w:r w:rsidR="000E4D35">
        <w:rPr>
          <w:rFonts w:ascii="Verdana" w:eastAsia="Calibri" w:hAnsi="Verdana" w:cs="Arial"/>
        </w:rPr>
        <w:t>compliance</w:t>
      </w:r>
      <w:r w:rsidRPr="00755F21">
        <w:rPr>
          <w:rFonts w:ascii="Verdana" w:eastAsia="Calibri" w:hAnsi="Verdana" w:cs="Arial"/>
        </w:rPr>
        <w:t xml:space="preserve"> with </w:t>
      </w:r>
      <w:hyperlink r:id="rId20" w:history="1">
        <w:r w:rsidR="00260C33" w:rsidRPr="00260C33">
          <w:rPr>
            <w:rStyle w:val="Hyperlink"/>
            <w:rFonts w:ascii="Verdana" w:eastAsia="Calibri" w:hAnsi="Verdana" w:cs="Arial"/>
          </w:rPr>
          <w:t xml:space="preserve">part 1 of the </w:t>
        </w:r>
        <w:r w:rsidR="00173EAD" w:rsidRPr="00260C33">
          <w:rPr>
            <w:rStyle w:val="Hyperlink"/>
            <w:rFonts w:ascii="Verdana" w:eastAsia="Calibri" w:hAnsi="Verdana" w:cs="Arial"/>
          </w:rPr>
          <w:t>ESFA Academy Trust Handbook</w:t>
        </w:r>
      </w:hyperlink>
      <w:r w:rsidRPr="00755F21">
        <w:rPr>
          <w:rFonts w:ascii="Verdana" w:eastAsia="Calibri" w:hAnsi="Verdana" w:cs="Arial"/>
        </w:rPr>
        <w:t xml:space="preserve"> we will declare any business, personal or other interest that we have in connection with the </w:t>
      </w:r>
      <w:r w:rsidR="00F90997">
        <w:rPr>
          <w:rFonts w:ascii="Verdana" w:eastAsia="Calibri" w:hAnsi="Verdana" w:cs="Arial"/>
        </w:rPr>
        <w:t>T</w:t>
      </w:r>
      <w:r w:rsidR="0023298C">
        <w:rPr>
          <w:rFonts w:ascii="Verdana" w:eastAsia="Calibri" w:hAnsi="Verdana" w:cs="Arial"/>
        </w:rPr>
        <w:t>rust</w:t>
      </w:r>
      <w:r w:rsidR="00F90997">
        <w:rPr>
          <w:rFonts w:ascii="Verdana" w:eastAsia="Calibri" w:hAnsi="Verdana" w:cs="Arial"/>
        </w:rPr>
        <w:t xml:space="preserve"> B</w:t>
      </w:r>
      <w:r w:rsidR="0023298C">
        <w:rPr>
          <w:rFonts w:ascii="Verdana" w:eastAsia="Calibri" w:hAnsi="Verdana" w:cs="Arial"/>
        </w:rPr>
        <w:t>oard/LAC</w:t>
      </w:r>
      <w:r w:rsidRPr="00755F21">
        <w:rPr>
          <w:rFonts w:ascii="Verdana" w:eastAsia="Calibri" w:hAnsi="Verdana" w:cs="Arial"/>
        </w:rPr>
        <w:t xml:space="preserve">, and/or the </w:t>
      </w:r>
      <w:r w:rsidR="00173EAD">
        <w:rPr>
          <w:rFonts w:ascii="Verdana" w:eastAsia="Calibri" w:hAnsi="Verdana" w:cs="Arial"/>
        </w:rPr>
        <w:t>academy</w:t>
      </w:r>
      <w:r w:rsidRPr="00755F21">
        <w:rPr>
          <w:rFonts w:ascii="Verdana" w:eastAsia="Calibri" w:hAnsi="Verdana" w:cs="Arial"/>
        </w:rPr>
        <w:t xml:space="preserve"> in general for recording in the register of business interests</w:t>
      </w:r>
      <w:r w:rsidR="00EF10F4">
        <w:rPr>
          <w:rFonts w:ascii="Verdana" w:eastAsia="Calibri" w:hAnsi="Verdana" w:cs="Arial"/>
        </w:rPr>
        <w:t>.</w:t>
      </w:r>
      <w:r w:rsidR="00173EAD">
        <w:rPr>
          <w:rFonts w:ascii="Verdana" w:eastAsia="Calibri" w:hAnsi="Verdana" w:cs="Arial"/>
        </w:rPr>
        <w:t xml:space="preserve">  We will ensure this is kept </w:t>
      </w:r>
      <w:proofErr w:type="gramStart"/>
      <w:r w:rsidR="00173EAD">
        <w:rPr>
          <w:rFonts w:ascii="Verdana" w:eastAsia="Calibri" w:hAnsi="Verdana" w:cs="Arial"/>
        </w:rPr>
        <w:t>up-to-date</w:t>
      </w:r>
      <w:proofErr w:type="gramEnd"/>
      <w:r w:rsidR="00173EAD">
        <w:rPr>
          <w:rFonts w:ascii="Verdana" w:eastAsia="Calibri" w:hAnsi="Verdana" w:cs="Arial"/>
        </w:rPr>
        <w:t xml:space="preserve"> at all times.</w:t>
      </w:r>
    </w:p>
    <w:p w14:paraId="4870AA8C" w14:textId="77777777" w:rsidR="004B4B8B" w:rsidRPr="00755F21" w:rsidRDefault="004B4B8B" w:rsidP="004B4B8B">
      <w:pPr>
        <w:ind w:right="-35"/>
        <w:contextualSpacing/>
        <w:rPr>
          <w:rFonts w:ascii="Verdana" w:eastAsia="Calibri" w:hAnsi="Verdana" w:cs="Arial"/>
        </w:rPr>
      </w:pPr>
    </w:p>
    <w:p w14:paraId="254B8D1C" w14:textId="3AE6C883" w:rsidR="004B4B8B" w:rsidRPr="00755F21" w:rsidRDefault="004B4B8B" w:rsidP="004B4B8B">
      <w:pPr>
        <w:ind w:right="-35"/>
        <w:contextualSpacing/>
        <w:rPr>
          <w:rFonts w:ascii="Verdana" w:eastAsia="Calibri" w:hAnsi="Verdana" w:cs="Arial"/>
        </w:rPr>
      </w:pPr>
      <w:r w:rsidRPr="00755F21">
        <w:rPr>
          <w:rFonts w:ascii="Verdana" w:eastAsia="Calibri" w:hAnsi="Verdana" w:cs="Arial"/>
        </w:rPr>
        <w:t xml:space="preserve">We will withdraw, for an appropriate length of time, from any meeting, discussion or vote of the </w:t>
      </w:r>
      <w:r w:rsidR="0023298C">
        <w:rPr>
          <w:rFonts w:ascii="Verdana" w:eastAsia="Calibri" w:hAnsi="Verdana" w:cs="Arial"/>
        </w:rPr>
        <w:t>b</w:t>
      </w:r>
      <w:r w:rsidRPr="00755F21">
        <w:rPr>
          <w:rFonts w:ascii="Verdana" w:eastAsia="Calibri" w:hAnsi="Verdana" w:cs="Arial"/>
        </w:rPr>
        <w:t>oard</w:t>
      </w:r>
      <w:r w:rsidR="0023298C">
        <w:rPr>
          <w:rFonts w:ascii="Verdana" w:eastAsia="Calibri" w:hAnsi="Verdana" w:cs="Arial"/>
        </w:rPr>
        <w:t>/LAC</w:t>
      </w:r>
      <w:r w:rsidRPr="00755F21">
        <w:rPr>
          <w:rFonts w:ascii="Verdana" w:eastAsia="Calibri" w:hAnsi="Verdana" w:cs="Arial"/>
        </w:rPr>
        <w:t xml:space="preserve"> when </w:t>
      </w:r>
      <w:r w:rsidR="0023298C">
        <w:rPr>
          <w:rFonts w:ascii="Verdana" w:eastAsia="Calibri" w:hAnsi="Verdana" w:cs="Arial"/>
        </w:rPr>
        <w:t xml:space="preserve">it is agreed that </w:t>
      </w:r>
      <w:r w:rsidRPr="00755F21">
        <w:rPr>
          <w:rFonts w:ascii="Verdana" w:eastAsia="Calibri" w:hAnsi="Verdana" w:cs="Arial"/>
        </w:rPr>
        <w:t xml:space="preserve">there is a conflict of interest. </w:t>
      </w:r>
    </w:p>
    <w:p w14:paraId="5E713340" w14:textId="13DE7FF0" w:rsidR="000E4D35" w:rsidRDefault="000E4D35">
      <w:pPr>
        <w:spacing w:after="160" w:line="259" w:lineRule="auto"/>
        <w:rPr>
          <w:rFonts w:ascii="Verdana" w:eastAsia="Calibri" w:hAnsi="Verdana" w:cs="Arial"/>
        </w:rPr>
      </w:pPr>
      <w:r>
        <w:rPr>
          <w:rFonts w:ascii="Verdana" w:eastAsia="Calibri" w:hAnsi="Verdana" w:cs="Arial"/>
        </w:rPr>
        <w:br w:type="page"/>
      </w:r>
    </w:p>
    <w:p w14:paraId="59DECE90" w14:textId="77777777" w:rsidR="004B4B8B" w:rsidRPr="00755F21" w:rsidRDefault="004B4B8B" w:rsidP="004B4B8B">
      <w:pPr>
        <w:ind w:right="-35"/>
        <w:contextualSpacing/>
        <w:rPr>
          <w:rFonts w:ascii="Verdana" w:eastAsia="Calibri" w:hAnsi="Verdana" w:cs="Arial"/>
        </w:rPr>
      </w:pPr>
    </w:p>
    <w:p w14:paraId="37C8146A" w14:textId="046E9397" w:rsidR="004B4B8B" w:rsidRPr="00755F21" w:rsidRDefault="004B4B8B" w:rsidP="004B4B8B">
      <w:pPr>
        <w:tabs>
          <w:tab w:val="left" w:pos="567"/>
        </w:tabs>
        <w:ind w:right="-35"/>
        <w:contextualSpacing/>
        <w:rPr>
          <w:rFonts w:ascii="Verdana" w:eastAsia="Calibri" w:hAnsi="Verdana" w:cs="Arial"/>
          <w:b/>
          <w:sz w:val="28"/>
          <w:szCs w:val="28"/>
        </w:rPr>
      </w:pPr>
      <w:r w:rsidRPr="000E4D35">
        <w:rPr>
          <w:rFonts w:ascii="Verdana" w:eastAsia="Calibri" w:hAnsi="Verdana" w:cs="Arial"/>
          <w:b/>
          <w:color w:val="7030A0"/>
          <w:sz w:val="28"/>
          <w:szCs w:val="28"/>
        </w:rPr>
        <w:t>16)</w:t>
      </w:r>
      <w:r w:rsidR="00EF10F4" w:rsidRPr="000E4D35">
        <w:rPr>
          <w:rFonts w:ascii="Verdana" w:eastAsia="Calibri" w:hAnsi="Verdana" w:cs="Arial"/>
          <w:b/>
          <w:color w:val="7030A0"/>
          <w:sz w:val="28"/>
          <w:szCs w:val="28"/>
        </w:rPr>
        <w:tab/>
      </w:r>
      <w:r w:rsidRPr="000E4D35">
        <w:rPr>
          <w:rFonts w:ascii="Verdana" w:eastAsia="Calibri" w:hAnsi="Verdana" w:cs="Arial"/>
          <w:b/>
          <w:color w:val="7030A0"/>
          <w:sz w:val="28"/>
          <w:szCs w:val="28"/>
        </w:rPr>
        <w:tab/>
        <w:t>Be transparent</w:t>
      </w:r>
      <w:r w:rsidRPr="00755F21">
        <w:rPr>
          <w:rFonts w:ascii="Verdana" w:eastAsia="Calibri" w:hAnsi="Verdana" w:cs="Arial"/>
          <w:b/>
          <w:sz w:val="28"/>
          <w:szCs w:val="28"/>
        </w:rPr>
        <w:t xml:space="preserve"> </w:t>
      </w:r>
    </w:p>
    <w:p w14:paraId="11C3EB25" w14:textId="77777777" w:rsidR="004B4B8B" w:rsidRPr="00755F21" w:rsidRDefault="004B4B8B" w:rsidP="004B4B8B">
      <w:pPr>
        <w:ind w:right="-35"/>
        <w:contextualSpacing/>
        <w:rPr>
          <w:rFonts w:ascii="Verdana" w:eastAsia="Calibri" w:hAnsi="Verdana" w:cs="Arial"/>
        </w:rPr>
      </w:pPr>
    </w:p>
    <w:p w14:paraId="2420AC9B" w14:textId="68E61E38" w:rsidR="004B4B8B" w:rsidRDefault="00173EAD" w:rsidP="004B4B8B">
      <w:pPr>
        <w:autoSpaceDE w:val="0"/>
        <w:autoSpaceDN w:val="0"/>
        <w:adjustRightInd w:val="0"/>
        <w:ind w:right="-35"/>
        <w:rPr>
          <w:rFonts w:ascii="Verdana" w:eastAsia="Calibri" w:hAnsi="Verdana" w:cs="Arial"/>
        </w:rPr>
      </w:pPr>
      <w:r>
        <w:rPr>
          <w:rFonts w:ascii="Verdana" w:eastAsia="Calibri" w:hAnsi="Verdana" w:cs="Arial"/>
        </w:rPr>
        <w:t>We will be transparent about our governance arrangements</w:t>
      </w:r>
      <w:r w:rsidR="002A2D76">
        <w:rPr>
          <w:rFonts w:ascii="Verdana" w:eastAsia="Calibri" w:hAnsi="Verdana" w:cs="Arial"/>
        </w:rPr>
        <w:t>.  We acknowledge that o</w:t>
      </w:r>
      <w:r w:rsidR="002A2D76" w:rsidRPr="002A2D76">
        <w:rPr>
          <w:rFonts w:ascii="Verdana" w:eastAsia="Calibri" w:hAnsi="Verdana" w:cs="Arial"/>
        </w:rPr>
        <w:t>penness about governance arrangements and decision</w:t>
      </w:r>
      <w:r w:rsidR="00A31301">
        <w:rPr>
          <w:rFonts w:ascii="Verdana" w:eastAsia="Calibri" w:hAnsi="Verdana" w:cs="Arial"/>
        </w:rPr>
        <w:t>s</w:t>
      </w:r>
      <w:r w:rsidR="002A2D76" w:rsidRPr="002A2D76">
        <w:rPr>
          <w:rFonts w:ascii="Verdana" w:eastAsia="Calibri" w:hAnsi="Verdana" w:cs="Arial"/>
        </w:rPr>
        <w:t xml:space="preserve"> helps parents, carers and wider communities understand and navigate the trust and creates a relationship based on trust.</w:t>
      </w:r>
    </w:p>
    <w:p w14:paraId="73B9F094" w14:textId="77777777" w:rsidR="00173EAD" w:rsidRDefault="00173EAD" w:rsidP="004B4B8B">
      <w:pPr>
        <w:autoSpaceDE w:val="0"/>
        <w:autoSpaceDN w:val="0"/>
        <w:adjustRightInd w:val="0"/>
        <w:ind w:right="-35"/>
        <w:rPr>
          <w:rFonts w:ascii="Verdana" w:eastAsia="Calibri" w:hAnsi="Verdana" w:cs="Arial"/>
        </w:rPr>
      </w:pPr>
    </w:p>
    <w:p w14:paraId="3ACC47A9" w14:textId="0926F0FE" w:rsidR="002A2D76" w:rsidRDefault="00173EAD" w:rsidP="004B4B8B">
      <w:pPr>
        <w:autoSpaceDE w:val="0"/>
        <w:autoSpaceDN w:val="0"/>
        <w:adjustRightInd w:val="0"/>
        <w:ind w:right="-35"/>
        <w:rPr>
          <w:rFonts w:ascii="Verdana" w:eastAsia="Calibri" w:hAnsi="Verdana" w:cs="Arial"/>
        </w:rPr>
      </w:pPr>
      <w:r>
        <w:rPr>
          <w:rFonts w:ascii="Verdana" w:eastAsia="Calibri" w:hAnsi="Verdana" w:cs="Arial"/>
        </w:rPr>
        <w:t xml:space="preserve">We will comply with </w:t>
      </w:r>
      <w:hyperlink r:id="rId21" w:history="1">
        <w:r w:rsidR="00260C33">
          <w:rPr>
            <w:rStyle w:val="Hyperlink"/>
            <w:rFonts w:ascii="Verdana" w:eastAsia="Calibri" w:hAnsi="Verdana" w:cs="Arial"/>
          </w:rPr>
          <w:t>part 1 of the ESFA Academy Trust Handbook</w:t>
        </w:r>
      </w:hyperlink>
      <w:r w:rsidR="002A2D76">
        <w:rPr>
          <w:rFonts w:ascii="Verdana" w:eastAsia="Calibri" w:hAnsi="Verdana" w:cs="Arial"/>
        </w:rPr>
        <w:t>,</w:t>
      </w:r>
      <w:r>
        <w:rPr>
          <w:rFonts w:ascii="Verdana" w:eastAsia="Calibri" w:hAnsi="Verdana" w:cs="Arial"/>
        </w:rPr>
        <w:t xml:space="preserve"> and in doing so will demonstrate transparency by </w:t>
      </w:r>
      <w:r w:rsidRPr="00173EAD">
        <w:rPr>
          <w:rFonts w:ascii="Verdana" w:eastAsia="Calibri" w:hAnsi="Verdana" w:cs="Arial"/>
        </w:rPr>
        <w:t>provid</w:t>
      </w:r>
      <w:r>
        <w:rPr>
          <w:rFonts w:ascii="Verdana" w:eastAsia="Calibri" w:hAnsi="Verdana" w:cs="Arial"/>
        </w:rPr>
        <w:t>ing</w:t>
      </w:r>
      <w:r w:rsidRPr="00173EAD">
        <w:rPr>
          <w:rFonts w:ascii="Verdana" w:eastAsia="Calibri" w:hAnsi="Verdana" w:cs="Arial"/>
        </w:rPr>
        <w:t xml:space="preserve"> details of </w:t>
      </w:r>
      <w:r>
        <w:rPr>
          <w:rFonts w:ascii="Verdana" w:eastAsia="Calibri" w:hAnsi="Verdana" w:cs="Arial"/>
        </w:rPr>
        <w:t xml:space="preserve">our </w:t>
      </w:r>
      <w:r w:rsidRPr="00173EAD">
        <w:rPr>
          <w:rFonts w:ascii="Verdana" w:eastAsia="Calibri" w:hAnsi="Verdana" w:cs="Arial"/>
        </w:rPr>
        <w:t xml:space="preserve">governance arrangements in the governance statement </w:t>
      </w:r>
      <w:r>
        <w:rPr>
          <w:rFonts w:ascii="Verdana" w:eastAsia="Calibri" w:hAnsi="Verdana" w:cs="Arial"/>
        </w:rPr>
        <w:t xml:space="preserve">that is </w:t>
      </w:r>
      <w:r w:rsidRPr="00173EAD">
        <w:rPr>
          <w:rFonts w:ascii="Verdana" w:eastAsia="Calibri" w:hAnsi="Verdana" w:cs="Arial"/>
        </w:rPr>
        <w:t xml:space="preserve">published with </w:t>
      </w:r>
      <w:r>
        <w:rPr>
          <w:rFonts w:ascii="Verdana" w:eastAsia="Calibri" w:hAnsi="Verdana" w:cs="Arial"/>
        </w:rPr>
        <w:t>the</w:t>
      </w:r>
      <w:r w:rsidRPr="00173EAD">
        <w:rPr>
          <w:rFonts w:ascii="Verdana" w:eastAsia="Calibri" w:hAnsi="Verdana" w:cs="Arial"/>
        </w:rPr>
        <w:t xml:space="preserve"> annual accounts</w:t>
      </w:r>
      <w:r w:rsidR="002A2D76">
        <w:rPr>
          <w:rFonts w:ascii="Verdana" w:eastAsia="Calibri" w:hAnsi="Verdana" w:cs="Arial"/>
        </w:rPr>
        <w:t xml:space="preserve">.  </w:t>
      </w:r>
    </w:p>
    <w:p w14:paraId="14827DB7" w14:textId="77777777" w:rsidR="002A2D76" w:rsidRDefault="002A2D76" w:rsidP="004B4B8B">
      <w:pPr>
        <w:autoSpaceDE w:val="0"/>
        <w:autoSpaceDN w:val="0"/>
        <w:adjustRightInd w:val="0"/>
        <w:ind w:right="-35"/>
        <w:rPr>
          <w:rFonts w:ascii="Verdana" w:eastAsia="Calibri" w:hAnsi="Verdana" w:cs="Arial"/>
        </w:rPr>
      </w:pPr>
    </w:p>
    <w:p w14:paraId="1F451BF5" w14:textId="49E5EB58" w:rsidR="004B4B8B" w:rsidRPr="00755F21" w:rsidRDefault="002A2D76" w:rsidP="004B4B8B">
      <w:pPr>
        <w:autoSpaceDE w:val="0"/>
        <w:autoSpaceDN w:val="0"/>
        <w:adjustRightInd w:val="0"/>
        <w:ind w:right="-35"/>
        <w:rPr>
          <w:rFonts w:ascii="Verdana" w:eastAsia="Calibri" w:hAnsi="Verdana" w:cs="Arial"/>
          <w:lang w:eastAsia="en-GB"/>
        </w:rPr>
      </w:pPr>
      <w:r>
        <w:rPr>
          <w:rFonts w:ascii="Verdana" w:eastAsia="Calibri" w:hAnsi="Verdana" w:cs="Arial"/>
        </w:rPr>
        <w:t xml:space="preserve">We will ensure up-to-date details of our governance arrangements are published on the </w:t>
      </w:r>
      <w:r w:rsidRPr="002A2D76">
        <w:rPr>
          <w:rFonts w:ascii="Verdana" w:eastAsia="Calibri" w:hAnsi="Verdana" w:cs="Arial"/>
        </w:rPr>
        <w:t>website in a readily accessible format,</w:t>
      </w:r>
    </w:p>
    <w:p w14:paraId="394E50EF" w14:textId="77777777" w:rsidR="004B4B8B" w:rsidRPr="00755F21" w:rsidRDefault="004B4B8B" w:rsidP="004B4B8B">
      <w:pPr>
        <w:autoSpaceDE w:val="0"/>
        <w:autoSpaceDN w:val="0"/>
        <w:adjustRightInd w:val="0"/>
        <w:ind w:right="-35"/>
        <w:rPr>
          <w:rFonts w:ascii="Verdana" w:eastAsia="Calibri" w:hAnsi="Verdana" w:cs="Arial"/>
          <w:lang w:eastAsia="en-GB"/>
        </w:rPr>
      </w:pPr>
    </w:p>
    <w:p w14:paraId="0C83ACE1" w14:textId="224EB56D" w:rsidR="004B4B8B" w:rsidRPr="00755F21" w:rsidRDefault="004B4B8B" w:rsidP="004B4B8B">
      <w:pPr>
        <w:autoSpaceDE w:val="0"/>
        <w:autoSpaceDN w:val="0"/>
        <w:adjustRightInd w:val="0"/>
        <w:ind w:right="-35"/>
        <w:rPr>
          <w:rFonts w:ascii="Verdana" w:eastAsia="Calibri" w:hAnsi="Verdana" w:cs="Arial"/>
          <w:lang w:eastAsia="en-GB"/>
        </w:rPr>
      </w:pPr>
      <w:r w:rsidRPr="00755F21">
        <w:rPr>
          <w:rFonts w:ascii="Verdana" w:eastAsia="Calibri" w:hAnsi="Verdana" w:cs="Arial"/>
        </w:rPr>
        <w:t>We will comply with the requirement to provide details about people involved in governance at our school</w:t>
      </w:r>
      <w:r w:rsidR="00EF10F4">
        <w:rPr>
          <w:rFonts w:ascii="Verdana" w:eastAsia="Calibri" w:hAnsi="Verdana" w:cs="Arial"/>
        </w:rPr>
        <w:t>,</w:t>
      </w:r>
      <w:r w:rsidRPr="00755F21">
        <w:rPr>
          <w:rFonts w:ascii="Verdana" w:eastAsia="Calibri" w:hAnsi="Verdana" w:cs="Arial"/>
        </w:rPr>
        <w:t xml:space="preserve"> via the DfE website “</w:t>
      </w:r>
      <w:r w:rsidRPr="00755F21">
        <w:rPr>
          <w:rFonts w:ascii="Verdana" w:eastAsia="Calibri" w:hAnsi="Verdana" w:cs="Arial"/>
          <w:i/>
        </w:rPr>
        <w:t>Get information about schools</w:t>
      </w:r>
      <w:r w:rsidRPr="00755F21">
        <w:rPr>
          <w:rFonts w:ascii="Verdana" w:eastAsia="Calibri" w:hAnsi="Verdana" w:cs="Arial"/>
        </w:rPr>
        <w:t>” and ensure the information is kept up to date.</w:t>
      </w:r>
      <w:r w:rsidRPr="00755F21">
        <w:rPr>
          <w:rFonts w:ascii="Verdana" w:eastAsia="Calibri" w:hAnsi="Verdana" w:cs="Arial"/>
          <w:lang w:eastAsia="en-GB"/>
        </w:rPr>
        <w:t xml:space="preserve"> </w:t>
      </w:r>
    </w:p>
    <w:p w14:paraId="328BF53A" w14:textId="77777777" w:rsidR="004B4B8B" w:rsidRPr="00755F21" w:rsidRDefault="004B4B8B" w:rsidP="004B4B8B">
      <w:pPr>
        <w:autoSpaceDE w:val="0"/>
        <w:autoSpaceDN w:val="0"/>
        <w:adjustRightInd w:val="0"/>
        <w:ind w:right="-35"/>
        <w:rPr>
          <w:rFonts w:ascii="Verdana" w:eastAsia="Calibri" w:hAnsi="Verdana" w:cs="Arial"/>
          <w:lang w:eastAsia="en-GB"/>
        </w:rPr>
      </w:pPr>
    </w:p>
    <w:p w14:paraId="71D90B9C" w14:textId="479A2E38" w:rsidR="004B4B8B" w:rsidRDefault="004B4B8B" w:rsidP="004B4B8B">
      <w:pPr>
        <w:autoSpaceDE w:val="0"/>
        <w:autoSpaceDN w:val="0"/>
        <w:adjustRightInd w:val="0"/>
        <w:ind w:right="-35"/>
        <w:rPr>
          <w:rFonts w:ascii="Verdana" w:eastAsia="Calibri" w:hAnsi="Verdana" w:cs="Arial"/>
          <w:lang w:eastAsia="en-GB"/>
        </w:rPr>
      </w:pPr>
      <w:r w:rsidRPr="00755F21">
        <w:rPr>
          <w:rFonts w:ascii="Verdana" w:eastAsia="Calibri" w:hAnsi="Verdana" w:cs="Arial"/>
          <w:lang w:eastAsia="en-GB"/>
        </w:rPr>
        <w:t xml:space="preserve">We therefore understand </w:t>
      </w:r>
      <w:r w:rsidR="002735B6">
        <w:rPr>
          <w:rFonts w:ascii="Verdana" w:eastAsia="Calibri" w:hAnsi="Verdana" w:cs="Arial"/>
          <w:lang w:eastAsia="en-GB"/>
        </w:rPr>
        <w:t xml:space="preserve">that </w:t>
      </w:r>
      <w:r w:rsidRPr="00755F21">
        <w:rPr>
          <w:rFonts w:ascii="Verdana" w:eastAsia="Calibri" w:hAnsi="Verdana" w:cs="Arial"/>
          <w:lang w:eastAsia="en-GB"/>
        </w:rPr>
        <w:t xml:space="preserve">our details as </w:t>
      </w:r>
      <w:r w:rsidR="002A2D76">
        <w:rPr>
          <w:rFonts w:ascii="Verdana" w:eastAsia="Calibri" w:hAnsi="Verdana" w:cs="Arial"/>
          <w:lang w:eastAsia="en-GB"/>
        </w:rPr>
        <w:t>trustees/LAC members</w:t>
      </w:r>
      <w:r w:rsidRPr="00755F21">
        <w:rPr>
          <w:rFonts w:ascii="Verdana" w:eastAsia="Calibri" w:hAnsi="Verdana" w:cs="Arial"/>
          <w:lang w:eastAsia="en-GB"/>
        </w:rPr>
        <w:t xml:space="preserve"> will be published.</w:t>
      </w:r>
      <w:r w:rsidR="00EF10F4">
        <w:rPr>
          <w:rFonts w:ascii="Verdana" w:eastAsia="Calibri" w:hAnsi="Verdana" w:cs="Arial"/>
          <w:lang w:eastAsia="en-GB"/>
        </w:rPr>
        <w:t xml:space="preserve">  </w:t>
      </w:r>
      <w:r w:rsidR="0007688A">
        <w:rPr>
          <w:rFonts w:ascii="Verdana" w:eastAsia="Calibri" w:hAnsi="Verdana" w:cs="Arial"/>
          <w:lang w:eastAsia="en-GB"/>
        </w:rPr>
        <w:t>Should there be safety/safeguarding concerns regarding this we will seek advice and guidance.</w:t>
      </w:r>
    </w:p>
    <w:p w14:paraId="71043C77" w14:textId="77777777" w:rsidR="00EF10F4" w:rsidRDefault="00EF10F4" w:rsidP="004B4B8B">
      <w:pPr>
        <w:autoSpaceDE w:val="0"/>
        <w:autoSpaceDN w:val="0"/>
        <w:adjustRightInd w:val="0"/>
        <w:ind w:right="-35"/>
        <w:rPr>
          <w:rFonts w:ascii="Verdana" w:eastAsia="Calibri" w:hAnsi="Verdana" w:cs="Arial"/>
          <w:lang w:eastAsia="en-GB"/>
        </w:rPr>
      </w:pPr>
    </w:p>
    <w:p w14:paraId="2E9F4D98" w14:textId="3D90911E" w:rsidR="004B4B8B" w:rsidRDefault="004B4B8B" w:rsidP="004B4B8B">
      <w:pPr>
        <w:autoSpaceDE w:val="0"/>
        <w:autoSpaceDN w:val="0"/>
        <w:adjustRightInd w:val="0"/>
        <w:ind w:right="-35"/>
        <w:rPr>
          <w:rFonts w:ascii="Verdana" w:eastAsia="Calibri" w:hAnsi="Verdana" w:cs="Arial"/>
          <w:lang w:eastAsia="en-GB"/>
        </w:rPr>
      </w:pPr>
      <w:r w:rsidRPr="00F90997">
        <w:rPr>
          <w:rFonts w:ascii="Verdana" w:eastAsia="Calibri" w:hAnsi="Verdana" w:cs="Arial"/>
          <w:lang w:eastAsia="en-GB"/>
        </w:rPr>
        <w:t xml:space="preserve">We will keep </w:t>
      </w:r>
      <w:r w:rsidR="00F90997" w:rsidRPr="00F90997">
        <w:rPr>
          <w:rFonts w:ascii="Verdana" w:eastAsia="Calibri" w:hAnsi="Verdana" w:cs="Arial"/>
          <w:lang w:eastAsia="en-GB"/>
        </w:rPr>
        <w:t>Birmingham City Council</w:t>
      </w:r>
      <w:r w:rsidRPr="00F90997">
        <w:rPr>
          <w:rFonts w:ascii="Verdana" w:eastAsia="Calibri" w:hAnsi="Verdana" w:cs="Arial"/>
          <w:lang w:eastAsia="en-GB"/>
        </w:rPr>
        <w:t xml:space="preserve"> informed of the membership of our Board including those in key roles such as Chair, Vice Chair, SEND Governor and Safeguarding Governor.</w:t>
      </w:r>
    </w:p>
    <w:p w14:paraId="3B1D4FF3" w14:textId="77777777" w:rsidR="00F90997" w:rsidRPr="00755F21" w:rsidRDefault="00F90997" w:rsidP="004B4B8B">
      <w:pPr>
        <w:autoSpaceDE w:val="0"/>
        <w:autoSpaceDN w:val="0"/>
        <w:adjustRightInd w:val="0"/>
        <w:ind w:right="-35"/>
        <w:rPr>
          <w:rFonts w:ascii="Verdana" w:eastAsia="Calibri" w:hAnsi="Verdana" w:cs="Arial"/>
          <w:lang w:eastAsia="en-GB"/>
        </w:rPr>
      </w:pPr>
    </w:p>
    <w:p w14:paraId="1BBFF992" w14:textId="6E90E641" w:rsidR="004B4B8B" w:rsidRPr="00F90997" w:rsidRDefault="004B4B8B" w:rsidP="00F90997">
      <w:pPr>
        <w:pStyle w:val="Heading3"/>
        <w:rPr>
          <w:rFonts w:ascii="Verdana" w:eastAsia="Times New Roman" w:hAnsi="Verdana"/>
          <w:b/>
          <w:bCs/>
        </w:rPr>
      </w:pPr>
      <w:r w:rsidRPr="00F90997">
        <w:rPr>
          <w:rFonts w:ascii="Verdana" w:eastAsia="Times New Roman" w:hAnsi="Verdana"/>
          <w:b/>
          <w:bCs/>
          <w:color w:val="7030A0"/>
          <w:sz w:val="28"/>
          <w:szCs w:val="28"/>
        </w:rPr>
        <w:t>17)</w:t>
      </w:r>
      <w:r w:rsidRPr="00F90997">
        <w:rPr>
          <w:rFonts w:ascii="Verdana" w:eastAsia="Times New Roman" w:hAnsi="Verdana"/>
          <w:b/>
          <w:bCs/>
          <w:color w:val="7030A0"/>
          <w:sz w:val="28"/>
          <w:szCs w:val="28"/>
        </w:rPr>
        <w:tab/>
        <w:t>Breach of this Code of Conduct:</w:t>
      </w:r>
    </w:p>
    <w:p w14:paraId="2ED62098" w14:textId="77777777" w:rsidR="004B4B8B" w:rsidRPr="00755F21" w:rsidRDefault="004B4B8B" w:rsidP="004B4B8B">
      <w:pPr>
        <w:ind w:right="-35"/>
        <w:rPr>
          <w:rFonts w:ascii="Verdana" w:eastAsia="Calibri" w:hAnsi="Verdana" w:cs="Arial"/>
          <w:b/>
          <w:u w:val="single"/>
        </w:rPr>
      </w:pPr>
    </w:p>
    <w:p w14:paraId="67AD36CA" w14:textId="64C05EA9" w:rsidR="004B4B8B" w:rsidRPr="00755F21" w:rsidRDefault="004B4B8B" w:rsidP="004B4B8B">
      <w:pPr>
        <w:autoSpaceDE w:val="0"/>
        <w:autoSpaceDN w:val="0"/>
        <w:adjustRightInd w:val="0"/>
        <w:ind w:right="-35"/>
        <w:rPr>
          <w:rFonts w:ascii="Verdana" w:eastAsia="Calibri" w:hAnsi="Verdana" w:cs="Arial"/>
          <w:color w:val="000000"/>
          <w:lang w:eastAsia="en-GB"/>
        </w:rPr>
      </w:pPr>
      <w:r w:rsidRPr="00755F21">
        <w:rPr>
          <w:rFonts w:ascii="Verdana" w:eastAsia="Calibri" w:hAnsi="Verdana" w:cs="Arial"/>
          <w:color w:val="000000"/>
          <w:lang w:eastAsia="en-GB"/>
        </w:rPr>
        <w:t>If</w:t>
      </w:r>
      <w:r w:rsidR="003E7C91">
        <w:rPr>
          <w:rFonts w:ascii="Verdana" w:eastAsia="Calibri" w:hAnsi="Verdana" w:cs="Arial"/>
          <w:color w:val="000000"/>
          <w:lang w:eastAsia="en-GB"/>
        </w:rPr>
        <w:t>,</w:t>
      </w:r>
      <w:r w:rsidRPr="00755F21">
        <w:rPr>
          <w:rFonts w:ascii="Verdana" w:eastAsia="Calibri" w:hAnsi="Verdana" w:cs="Arial"/>
          <w:color w:val="000000"/>
          <w:lang w:eastAsia="en-GB"/>
        </w:rPr>
        <w:t xml:space="preserve"> following investigation, it is deemed that this Code of Conduct has been breached and the matter cannot be resolved in a constructive way, the </w:t>
      </w:r>
      <w:r w:rsidR="00F90997">
        <w:rPr>
          <w:rFonts w:ascii="Verdana" w:eastAsia="Calibri" w:hAnsi="Verdana" w:cs="Arial"/>
          <w:color w:val="000000"/>
          <w:lang w:eastAsia="en-GB"/>
        </w:rPr>
        <w:t xml:space="preserve">Trust </w:t>
      </w:r>
      <w:r w:rsidRPr="00755F21">
        <w:rPr>
          <w:rFonts w:ascii="Verdana" w:eastAsia="Calibri" w:hAnsi="Verdana" w:cs="Arial"/>
          <w:color w:val="000000"/>
          <w:lang w:eastAsia="en-GB"/>
        </w:rPr>
        <w:t>Board</w:t>
      </w:r>
      <w:r w:rsidR="00260C33">
        <w:rPr>
          <w:rFonts w:ascii="Verdana" w:eastAsia="Calibri" w:hAnsi="Verdana" w:cs="Arial"/>
          <w:color w:val="000000"/>
          <w:lang w:eastAsia="en-GB"/>
        </w:rPr>
        <w:t>/LAC will c</w:t>
      </w:r>
      <w:r w:rsidRPr="00755F21">
        <w:rPr>
          <w:rFonts w:ascii="Verdana" w:eastAsia="Calibri" w:hAnsi="Verdana" w:cs="Arial"/>
          <w:color w:val="000000"/>
          <w:lang w:eastAsia="en-GB"/>
        </w:rPr>
        <w:t xml:space="preserve">onsider </w:t>
      </w:r>
      <w:r w:rsidR="00260C33">
        <w:rPr>
          <w:rFonts w:ascii="Verdana" w:eastAsia="Calibri" w:hAnsi="Verdana" w:cs="Arial"/>
          <w:color w:val="000000"/>
          <w:lang w:eastAsia="en-GB"/>
        </w:rPr>
        <w:t xml:space="preserve">formal </w:t>
      </w:r>
      <w:r w:rsidR="00B21A6D">
        <w:rPr>
          <w:rFonts w:ascii="Verdana" w:eastAsia="Calibri" w:hAnsi="Verdana" w:cs="Arial"/>
          <w:color w:val="000000"/>
          <w:lang w:eastAsia="en-GB"/>
        </w:rPr>
        <w:t>action in line with the trust’s Articles of Association</w:t>
      </w:r>
      <w:r w:rsidRPr="00755F21">
        <w:rPr>
          <w:rFonts w:ascii="Verdana" w:eastAsia="Calibri" w:hAnsi="Verdana" w:cs="Arial"/>
          <w:color w:val="000000"/>
          <w:lang w:eastAsia="en-GB"/>
        </w:rPr>
        <w:t xml:space="preserve">. </w:t>
      </w:r>
    </w:p>
    <w:p w14:paraId="7B1BDFD6" w14:textId="77777777" w:rsidR="004B4B8B" w:rsidRPr="00755F21" w:rsidRDefault="004B4B8B" w:rsidP="004B4B8B">
      <w:pPr>
        <w:autoSpaceDE w:val="0"/>
        <w:autoSpaceDN w:val="0"/>
        <w:adjustRightInd w:val="0"/>
        <w:ind w:right="-35"/>
        <w:rPr>
          <w:rFonts w:ascii="Verdana" w:eastAsia="Calibri" w:hAnsi="Verdana" w:cs="Arial"/>
          <w:color w:val="000000"/>
          <w:lang w:eastAsia="en-GB"/>
        </w:rPr>
      </w:pPr>
    </w:p>
    <w:p w14:paraId="776709A1" w14:textId="77777777" w:rsidR="004B4B8B" w:rsidRPr="00755F21" w:rsidRDefault="004B4B8B" w:rsidP="004B4B8B">
      <w:pPr>
        <w:autoSpaceDE w:val="0"/>
        <w:autoSpaceDN w:val="0"/>
        <w:adjustRightInd w:val="0"/>
        <w:ind w:right="-35"/>
        <w:rPr>
          <w:rFonts w:ascii="Verdana" w:eastAsia="Calibri" w:hAnsi="Verdana" w:cs="Arial"/>
          <w:color w:val="000000"/>
          <w:lang w:eastAsia="en-GB"/>
        </w:rPr>
      </w:pPr>
    </w:p>
    <w:p w14:paraId="7F403377" w14:textId="45BB8DC9" w:rsidR="004B4B8B" w:rsidRPr="00755F21" w:rsidRDefault="004B4B8B" w:rsidP="004B4B8B">
      <w:pPr>
        <w:ind w:right="-35"/>
        <w:rPr>
          <w:rFonts w:ascii="Verdana" w:eastAsia="Times New Roman" w:hAnsi="Verdana" w:cs="Arial"/>
          <w:b/>
          <w:lang w:eastAsia="en-GB"/>
        </w:rPr>
      </w:pPr>
      <w:r w:rsidRPr="00755F21">
        <w:rPr>
          <w:rFonts w:ascii="Verdana" w:eastAsia="Times New Roman" w:hAnsi="Verdana" w:cs="Arial"/>
          <w:b/>
          <w:lang w:eastAsia="en-GB"/>
        </w:rPr>
        <w:t xml:space="preserve">Adopted by </w:t>
      </w:r>
      <w:r w:rsidRPr="00755F21">
        <w:rPr>
          <w:rFonts w:ascii="Verdana" w:eastAsia="Calibri" w:hAnsi="Verdana" w:cs="Arial"/>
          <w:color w:val="AC0000"/>
        </w:rPr>
        <w:t>(Name of Trust Board</w:t>
      </w:r>
      <w:r w:rsidR="00260C33">
        <w:rPr>
          <w:rFonts w:ascii="Verdana" w:eastAsia="Calibri" w:hAnsi="Verdana" w:cs="Arial"/>
          <w:color w:val="AC0000"/>
        </w:rPr>
        <w:t>/LAC</w:t>
      </w:r>
      <w:r w:rsidRPr="00755F21">
        <w:rPr>
          <w:rFonts w:ascii="Verdana" w:eastAsia="Calibri" w:hAnsi="Verdana" w:cs="Arial"/>
          <w:color w:val="AC0000"/>
        </w:rPr>
        <w:t>)</w:t>
      </w:r>
      <w:r w:rsidRPr="00755F21">
        <w:rPr>
          <w:rFonts w:ascii="Verdana" w:eastAsia="Times New Roman" w:hAnsi="Verdana" w:cs="Arial"/>
          <w:lang w:eastAsia="en-GB"/>
        </w:rPr>
        <w:t xml:space="preserve"> on </w:t>
      </w:r>
      <w:r w:rsidRPr="00755F21">
        <w:rPr>
          <w:rFonts w:ascii="Verdana" w:eastAsia="Calibri" w:hAnsi="Verdana" w:cs="Arial"/>
          <w:color w:val="AC0000"/>
        </w:rPr>
        <w:t>(date)</w:t>
      </w:r>
    </w:p>
    <w:p w14:paraId="5D034594" w14:textId="77777777" w:rsidR="004B4B8B" w:rsidRPr="00755F21" w:rsidRDefault="004B4B8B" w:rsidP="004B4B8B">
      <w:pPr>
        <w:ind w:right="-35"/>
        <w:rPr>
          <w:rFonts w:ascii="Verdana" w:eastAsia="Times New Roman" w:hAnsi="Verdana" w:cs="Arial"/>
          <w:b/>
          <w:lang w:eastAsia="en-GB"/>
        </w:rPr>
      </w:pPr>
    </w:p>
    <w:p w14:paraId="61912797" w14:textId="77777777" w:rsidR="004B4B8B" w:rsidRPr="00755F21" w:rsidRDefault="004B4B8B" w:rsidP="004B4B8B">
      <w:pPr>
        <w:ind w:right="-35"/>
        <w:rPr>
          <w:rFonts w:ascii="Verdana" w:eastAsia="Times New Roman" w:hAnsi="Verdana" w:cs="Arial"/>
          <w:b/>
          <w:lang w:eastAsia="en-GB"/>
        </w:rPr>
      </w:pPr>
    </w:p>
    <w:p w14:paraId="6DF78C3B" w14:textId="2044BE7B" w:rsidR="00592BC0" w:rsidRPr="00755F21" w:rsidRDefault="004B4B8B" w:rsidP="00B21A6D">
      <w:pPr>
        <w:ind w:right="-35"/>
        <w:rPr>
          <w:rFonts w:ascii="Verdana" w:hAnsi="Verdana"/>
        </w:rPr>
      </w:pPr>
      <w:r w:rsidRPr="00755F21">
        <w:rPr>
          <w:rFonts w:ascii="Verdana" w:eastAsia="Times New Roman" w:hAnsi="Verdana" w:cs="Arial"/>
          <w:b/>
          <w:lang w:eastAsia="en-GB"/>
        </w:rPr>
        <w:t xml:space="preserve">Signed …………………………………. </w:t>
      </w:r>
      <w:r w:rsidRPr="00755F21">
        <w:rPr>
          <w:rFonts w:ascii="Verdana" w:eastAsia="Calibri" w:hAnsi="Verdana" w:cs="Arial"/>
          <w:color w:val="AC0000"/>
        </w:rPr>
        <w:t xml:space="preserve">(Chair of </w:t>
      </w:r>
      <w:r w:rsidR="00260C33">
        <w:rPr>
          <w:rFonts w:ascii="Verdana" w:eastAsia="Calibri" w:hAnsi="Verdana" w:cs="Arial"/>
          <w:color w:val="AC0000"/>
        </w:rPr>
        <w:t>Trustees</w:t>
      </w:r>
      <w:r w:rsidRPr="00755F21">
        <w:rPr>
          <w:rFonts w:ascii="Verdana" w:eastAsia="Calibri" w:hAnsi="Verdana" w:cs="Arial"/>
          <w:color w:val="AC0000"/>
        </w:rPr>
        <w:t xml:space="preserve">/LAC) </w:t>
      </w:r>
      <w:r w:rsidRPr="00755F21">
        <w:rPr>
          <w:rFonts w:ascii="Verdana" w:eastAsia="Times New Roman" w:hAnsi="Verdana" w:cs="Arial"/>
          <w:b/>
          <w:lang w:eastAsia="en-GB"/>
        </w:rPr>
        <w:tab/>
      </w:r>
      <w:bookmarkEnd w:id="0"/>
    </w:p>
    <w:sectPr w:rsidR="00592BC0" w:rsidRPr="00755F21" w:rsidSect="004C5B91">
      <w:headerReference w:type="even" r:id="rId22"/>
      <w:headerReference w:type="default" r:id="rId23"/>
      <w:footerReference w:type="even" r:id="rId24"/>
      <w:footerReference w:type="default" r:id="rId25"/>
      <w:headerReference w:type="first" r:id="rId26"/>
      <w:pgSz w:w="11906" w:h="16838" w:code="9"/>
      <w:pgMar w:top="1440" w:right="1080" w:bottom="1440" w:left="1080" w:header="709" w:footer="23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57696E" w14:textId="77777777" w:rsidR="00785A60" w:rsidRDefault="00785A60" w:rsidP="00730D90">
      <w:r>
        <w:separator/>
      </w:r>
    </w:p>
  </w:endnote>
  <w:endnote w:type="continuationSeparator" w:id="0">
    <w:p w14:paraId="7E250CD3" w14:textId="77777777" w:rsidR="00785A60" w:rsidRDefault="00785A60" w:rsidP="00730D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ABF5F9" w14:textId="4918FA20" w:rsidR="0080345D" w:rsidRDefault="00172E70">
    <w:pPr>
      <w:pStyle w:val="Footer"/>
    </w:pPr>
    <w:r>
      <w:rPr>
        <w:noProof/>
      </w:rPr>
      <mc:AlternateContent>
        <mc:Choice Requires="wps">
          <w:drawing>
            <wp:anchor distT="0" distB="0" distL="0" distR="0" simplePos="0" relativeHeight="251666432" behindDoc="0" locked="0" layoutInCell="1" allowOverlap="1" wp14:anchorId="5E406F4C" wp14:editId="323EFB87">
              <wp:simplePos x="635" y="635"/>
              <wp:positionH relativeFrom="page">
                <wp:align>center</wp:align>
              </wp:positionH>
              <wp:positionV relativeFrom="page">
                <wp:align>bottom</wp:align>
              </wp:positionV>
              <wp:extent cx="443865" cy="443865"/>
              <wp:effectExtent l="0" t="0" r="16510" b="0"/>
              <wp:wrapNone/>
              <wp:docPr id="3"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E5B62D3" w14:textId="02EB04B5" w:rsidR="00172E70" w:rsidRPr="00172E70" w:rsidRDefault="00172E70" w:rsidP="00172E70">
                          <w:pPr>
                            <w:rPr>
                              <w:rFonts w:ascii="Calibri" w:eastAsia="Calibri" w:hAnsi="Calibri" w:cs="Calibri"/>
                              <w:noProof/>
                              <w:color w:val="000000"/>
                              <w:sz w:val="20"/>
                              <w:szCs w:val="20"/>
                            </w:rPr>
                          </w:pPr>
                          <w:r w:rsidRPr="00172E70">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E406F4C" id="_x0000_t202" coordsize="21600,21600" o:spt="202" path="m,l,21600r21600,l21600,xe">
              <v:stroke joinstyle="miter"/>
              <v:path gradientshapeok="t" o:connecttype="rect"/>
            </v:shapetype>
            <v:shape id="Text Box 3" o:spid="_x0000_s1026" type="#_x0000_t202" alt="OFFICIAL" style="position:absolute;margin-left:0;margin-top:0;width:34.95pt;height:34.95pt;z-index:25166643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2E5B62D3" w14:textId="02EB04B5" w:rsidR="00172E70" w:rsidRPr="00172E70" w:rsidRDefault="00172E70" w:rsidP="00172E70">
                    <w:pPr>
                      <w:rPr>
                        <w:rFonts w:ascii="Calibri" w:eastAsia="Calibri" w:hAnsi="Calibri" w:cs="Calibri"/>
                        <w:noProof/>
                        <w:color w:val="000000"/>
                        <w:sz w:val="20"/>
                        <w:szCs w:val="20"/>
                      </w:rPr>
                    </w:pPr>
                    <w:r w:rsidRPr="00172E70">
                      <w:rPr>
                        <w:rFonts w:ascii="Calibri" w:eastAsia="Calibri" w:hAnsi="Calibri" w:cs="Calibri"/>
                        <w:noProof/>
                        <w:color w:val="000000"/>
                        <w:sz w:val="2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88493087"/>
      <w:docPartObj>
        <w:docPartGallery w:val="Page Numbers (Bottom of Page)"/>
        <w:docPartUnique/>
      </w:docPartObj>
    </w:sdtPr>
    <w:sdtEndPr/>
    <w:sdtContent>
      <w:sdt>
        <w:sdtPr>
          <w:id w:val="1728636285"/>
          <w:docPartObj>
            <w:docPartGallery w:val="Page Numbers (Top of Page)"/>
            <w:docPartUnique/>
          </w:docPartObj>
        </w:sdtPr>
        <w:sdtEndPr/>
        <w:sdtContent>
          <w:p w14:paraId="66015BC6" w14:textId="42581203" w:rsidR="00E95C57" w:rsidRDefault="00E95C57">
            <w:pPr>
              <w:pStyle w:val="Footer"/>
              <w:jc w:val="center"/>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2FA07DC8" w14:textId="77777777" w:rsidR="00730D90" w:rsidRPr="0080345D" w:rsidRDefault="00730D90" w:rsidP="008034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30B4BD" w14:textId="77777777" w:rsidR="00785A60" w:rsidRDefault="00785A60" w:rsidP="00730D90">
      <w:r>
        <w:separator/>
      </w:r>
    </w:p>
  </w:footnote>
  <w:footnote w:type="continuationSeparator" w:id="0">
    <w:p w14:paraId="49B58520" w14:textId="77777777" w:rsidR="00785A60" w:rsidRDefault="00785A60" w:rsidP="00730D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79D963" w14:textId="13DACB2B" w:rsidR="00730D90" w:rsidRDefault="007A236C">
    <w:pPr>
      <w:pStyle w:val="Header"/>
    </w:pPr>
    <w:r>
      <w:rPr>
        <w:noProof/>
      </w:rPr>
      <w:pict w14:anchorId="4BB0FD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38472391" o:spid="_x0000_s1068" type="#_x0000_t75" style="position:absolute;margin-left:0;margin-top:0;width:595.2pt;height:841.9pt;z-index:-251648000;mso-position-horizontal:center;mso-position-horizontal-relative:margin;mso-position-vertical:center;mso-position-vertical-relative:margin" o:allowincell="f">
          <v:imagedata r:id="rId1" o:title="109"/>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5AE554" w14:textId="5FF1394C" w:rsidR="00EE5063" w:rsidRDefault="007A236C">
    <w:pPr>
      <w:pStyle w:val="Header"/>
    </w:pPr>
    <w:r>
      <w:rPr>
        <w:noProof/>
      </w:rPr>
      <w:pict w14:anchorId="443014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38472392" o:spid="_x0000_s1069" type="#_x0000_t75" style="position:absolute;margin-left:0;margin-top:0;width:595.2pt;height:841.9pt;z-index:-251646976;mso-position-horizontal:center;mso-position-horizontal-relative:margin;mso-position-vertical:center;mso-position-vertical-relative:margin" o:allowincell="f">
          <v:imagedata r:id="rId1" o:title="109"/>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44E762" w14:textId="32D3FAC0" w:rsidR="00730D90" w:rsidRDefault="007A236C">
    <w:pPr>
      <w:pStyle w:val="Header"/>
    </w:pPr>
    <w:r>
      <w:rPr>
        <w:noProof/>
      </w:rPr>
      <w:pict w14:anchorId="09476A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38472390" o:spid="_x0000_s1067" type="#_x0000_t75" style="position:absolute;margin-left:0;margin-top:0;width:595.2pt;height:841.9pt;z-index:-251649024;mso-position-horizontal:center;mso-position-horizontal-relative:margin;mso-position-vertical:center;mso-position-vertical-relative:margin" o:allowincell="f">
          <v:imagedata r:id="rId1" o:title="109"/>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587CA4B"/>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C078B97"/>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7A68F7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4D330C0"/>
    <w:multiLevelType w:val="hybridMultilevel"/>
    <w:tmpl w:val="04802132"/>
    <w:lvl w:ilvl="0" w:tplc="F4589C12">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FD1327A"/>
    <w:multiLevelType w:val="hybridMultilevel"/>
    <w:tmpl w:val="9BCA0B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41B102F"/>
    <w:multiLevelType w:val="hybridMultilevel"/>
    <w:tmpl w:val="11FC2C8C"/>
    <w:lvl w:ilvl="0" w:tplc="0809000F">
      <w:start w:val="1"/>
      <w:numFmt w:val="decimal"/>
      <w:lvlText w:val="%1."/>
      <w:lvlJc w:val="left"/>
      <w:pPr>
        <w:ind w:left="1449" w:hanging="360"/>
      </w:pPr>
    </w:lvl>
    <w:lvl w:ilvl="1" w:tplc="08090019" w:tentative="1">
      <w:start w:val="1"/>
      <w:numFmt w:val="lowerLetter"/>
      <w:lvlText w:val="%2."/>
      <w:lvlJc w:val="left"/>
      <w:pPr>
        <w:ind w:left="2169" w:hanging="360"/>
      </w:pPr>
    </w:lvl>
    <w:lvl w:ilvl="2" w:tplc="0809001B" w:tentative="1">
      <w:start w:val="1"/>
      <w:numFmt w:val="lowerRoman"/>
      <w:lvlText w:val="%3."/>
      <w:lvlJc w:val="right"/>
      <w:pPr>
        <w:ind w:left="2889" w:hanging="180"/>
      </w:pPr>
    </w:lvl>
    <w:lvl w:ilvl="3" w:tplc="0809000F" w:tentative="1">
      <w:start w:val="1"/>
      <w:numFmt w:val="decimal"/>
      <w:lvlText w:val="%4."/>
      <w:lvlJc w:val="left"/>
      <w:pPr>
        <w:ind w:left="3609" w:hanging="360"/>
      </w:pPr>
    </w:lvl>
    <w:lvl w:ilvl="4" w:tplc="08090019" w:tentative="1">
      <w:start w:val="1"/>
      <w:numFmt w:val="lowerLetter"/>
      <w:lvlText w:val="%5."/>
      <w:lvlJc w:val="left"/>
      <w:pPr>
        <w:ind w:left="4329" w:hanging="360"/>
      </w:pPr>
    </w:lvl>
    <w:lvl w:ilvl="5" w:tplc="0809001B" w:tentative="1">
      <w:start w:val="1"/>
      <w:numFmt w:val="lowerRoman"/>
      <w:lvlText w:val="%6."/>
      <w:lvlJc w:val="right"/>
      <w:pPr>
        <w:ind w:left="5049" w:hanging="180"/>
      </w:pPr>
    </w:lvl>
    <w:lvl w:ilvl="6" w:tplc="0809000F" w:tentative="1">
      <w:start w:val="1"/>
      <w:numFmt w:val="decimal"/>
      <w:lvlText w:val="%7."/>
      <w:lvlJc w:val="left"/>
      <w:pPr>
        <w:ind w:left="5769" w:hanging="360"/>
      </w:pPr>
    </w:lvl>
    <w:lvl w:ilvl="7" w:tplc="08090019" w:tentative="1">
      <w:start w:val="1"/>
      <w:numFmt w:val="lowerLetter"/>
      <w:lvlText w:val="%8."/>
      <w:lvlJc w:val="left"/>
      <w:pPr>
        <w:ind w:left="6489" w:hanging="360"/>
      </w:pPr>
    </w:lvl>
    <w:lvl w:ilvl="8" w:tplc="0809001B" w:tentative="1">
      <w:start w:val="1"/>
      <w:numFmt w:val="lowerRoman"/>
      <w:lvlText w:val="%9."/>
      <w:lvlJc w:val="right"/>
      <w:pPr>
        <w:ind w:left="7209" w:hanging="180"/>
      </w:pPr>
    </w:lvl>
  </w:abstractNum>
  <w:abstractNum w:abstractNumId="6" w15:restartNumberingAfterBreak="0">
    <w:nsid w:val="443A245B"/>
    <w:multiLevelType w:val="multilevel"/>
    <w:tmpl w:val="DCB0C5E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7" w15:restartNumberingAfterBreak="0">
    <w:nsid w:val="640B3741"/>
    <w:multiLevelType w:val="hybridMultilevel"/>
    <w:tmpl w:val="5FD027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6432FF1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482456349">
    <w:abstractNumId w:val="5"/>
  </w:num>
  <w:num w:numId="2" w16cid:durableId="422263430">
    <w:abstractNumId w:val="4"/>
  </w:num>
  <w:num w:numId="3" w16cid:durableId="1026128876">
    <w:abstractNumId w:val="3"/>
  </w:num>
  <w:num w:numId="4" w16cid:durableId="1333220827">
    <w:abstractNumId w:val="6"/>
  </w:num>
  <w:num w:numId="5" w16cid:durableId="1434589968">
    <w:abstractNumId w:val="2"/>
  </w:num>
  <w:num w:numId="6" w16cid:durableId="379938635">
    <w:abstractNumId w:val="7"/>
  </w:num>
  <w:num w:numId="7" w16cid:durableId="1665625290">
    <w:abstractNumId w:val="1"/>
  </w:num>
  <w:num w:numId="8" w16cid:durableId="1376084533">
    <w:abstractNumId w:val="8"/>
  </w:num>
  <w:num w:numId="9" w16cid:durableId="145571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crypted_CloudStatistics_StoryID" w:val="UQR33XqGHwaHkn2mVF82nb/nmhg3DqTDBIRX2aISalkgE0Gfacca19FV8QA0ESsx"/>
  </w:docVars>
  <w:rsids>
    <w:rsidRoot w:val="00730D90"/>
    <w:rsid w:val="000350EB"/>
    <w:rsid w:val="0007688A"/>
    <w:rsid w:val="000912ED"/>
    <w:rsid w:val="000B388C"/>
    <w:rsid w:val="000C381B"/>
    <w:rsid w:val="000D56A0"/>
    <w:rsid w:val="000E4D35"/>
    <w:rsid w:val="00136925"/>
    <w:rsid w:val="00146301"/>
    <w:rsid w:val="001518F6"/>
    <w:rsid w:val="00160CD9"/>
    <w:rsid w:val="00172E70"/>
    <w:rsid w:val="00173EAD"/>
    <w:rsid w:val="001A19CB"/>
    <w:rsid w:val="001B4CF5"/>
    <w:rsid w:val="0023298C"/>
    <w:rsid w:val="002503CF"/>
    <w:rsid w:val="00260C33"/>
    <w:rsid w:val="00271B35"/>
    <w:rsid w:val="002735B6"/>
    <w:rsid w:val="0029347A"/>
    <w:rsid w:val="002A2D76"/>
    <w:rsid w:val="002C1D88"/>
    <w:rsid w:val="003211FA"/>
    <w:rsid w:val="00321F2A"/>
    <w:rsid w:val="00356241"/>
    <w:rsid w:val="00380D03"/>
    <w:rsid w:val="00390017"/>
    <w:rsid w:val="003A592A"/>
    <w:rsid w:val="003E7C91"/>
    <w:rsid w:val="004178F4"/>
    <w:rsid w:val="004440D2"/>
    <w:rsid w:val="0047424C"/>
    <w:rsid w:val="004B25A5"/>
    <w:rsid w:val="004B4B8B"/>
    <w:rsid w:val="004C5B91"/>
    <w:rsid w:val="005304FF"/>
    <w:rsid w:val="00554F89"/>
    <w:rsid w:val="00567613"/>
    <w:rsid w:val="00576630"/>
    <w:rsid w:val="00592BC0"/>
    <w:rsid w:val="005A65C0"/>
    <w:rsid w:val="005D300E"/>
    <w:rsid w:val="006662FD"/>
    <w:rsid w:val="00690984"/>
    <w:rsid w:val="006B0CD5"/>
    <w:rsid w:val="006B4D4A"/>
    <w:rsid w:val="006D49ED"/>
    <w:rsid w:val="006F68B7"/>
    <w:rsid w:val="00730D90"/>
    <w:rsid w:val="00744047"/>
    <w:rsid w:val="00755F21"/>
    <w:rsid w:val="00765777"/>
    <w:rsid w:val="00785A60"/>
    <w:rsid w:val="007A236C"/>
    <w:rsid w:val="007D0BCA"/>
    <w:rsid w:val="007D2B6D"/>
    <w:rsid w:val="0080345D"/>
    <w:rsid w:val="008076E3"/>
    <w:rsid w:val="008476C8"/>
    <w:rsid w:val="008619A6"/>
    <w:rsid w:val="0087428E"/>
    <w:rsid w:val="00884F38"/>
    <w:rsid w:val="00885371"/>
    <w:rsid w:val="008E5ED1"/>
    <w:rsid w:val="00925E4D"/>
    <w:rsid w:val="009B5179"/>
    <w:rsid w:val="009D1345"/>
    <w:rsid w:val="009D2C0B"/>
    <w:rsid w:val="009E19EF"/>
    <w:rsid w:val="009E4901"/>
    <w:rsid w:val="009E7EB3"/>
    <w:rsid w:val="00A13E81"/>
    <w:rsid w:val="00A15763"/>
    <w:rsid w:val="00A31301"/>
    <w:rsid w:val="00AA2DE7"/>
    <w:rsid w:val="00B21A6D"/>
    <w:rsid w:val="00B43435"/>
    <w:rsid w:val="00B44EF6"/>
    <w:rsid w:val="00B67198"/>
    <w:rsid w:val="00B92493"/>
    <w:rsid w:val="00B95BCA"/>
    <w:rsid w:val="00BB3B99"/>
    <w:rsid w:val="00C06F12"/>
    <w:rsid w:val="00C07B3F"/>
    <w:rsid w:val="00C35DAE"/>
    <w:rsid w:val="00C6175D"/>
    <w:rsid w:val="00C76A1C"/>
    <w:rsid w:val="00C778CD"/>
    <w:rsid w:val="00CA2059"/>
    <w:rsid w:val="00CA2323"/>
    <w:rsid w:val="00CD4965"/>
    <w:rsid w:val="00D05F7B"/>
    <w:rsid w:val="00D12288"/>
    <w:rsid w:val="00D812E7"/>
    <w:rsid w:val="00D96A64"/>
    <w:rsid w:val="00DB6E33"/>
    <w:rsid w:val="00DC2E21"/>
    <w:rsid w:val="00DF266C"/>
    <w:rsid w:val="00DF6E98"/>
    <w:rsid w:val="00E51D45"/>
    <w:rsid w:val="00E540E4"/>
    <w:rsid w:val="00E76841"/>
    <w:rsid w:val="00E917E2"/>
    <w:rsid w:val="00E95C57"/>
    <w:rsid w:val="00EA3CBA"/>
    <w:rsid w:val="00EC300F"/>
    <w:rsid w:val="00EC34BF"/>
    <w:rsid w:val="00ED7C11"/>
    <w:rsid w:val="00EE5063"/>
    <w:rsid w:val="00EF10F4"/>
    <w:rsid w:val="00F5329D"/>
    <w:rsid w:val="00F63A58"/>
    <w:rsid w:val="00F90997"/>
    <w:rsid w:val="00F9359E"/>
    <w:rsid w:val="00FC0D71"/>
    <w:rsid w:val="00FD1F9B"/>
    <w:rsid w:val="00FD47A5"/>
    <w:rsid w:val="00FE52BB"/>
    <w:rsid w:val="00FF66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B4464D"/>
  <w15:chartTrackingRefBased/>
  <w15:docId w15:val="{7278D332-083A-43DF-B05C-C256EA5BC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0D90"/>
    <w:pPr>
      <w:spacing w:after="0" w:line="240" w:lineRule="auto"/>
    </w:pPr>
    <w:rPr>
      <w:rFonts w:eastAsiaTheme="minorEastAsia"/>
      <w:sz w:val="24"/>
      <w:szCs w:val="24"/>
    </w:rPr>
  </w:style>
  <w:style w:type="paragraph" w:styleId="Heading1">
    <w:name w:val="heading 1"/>
    <w:aliases w:val="Front page main header"/>
    <w:basedOn w:val="Normal"/>
    <w:next w:val="Heading2"/>
    <w:link w:val="Heading1Char"/>
    <w:uiPriority w:val="9"/>
    <w:qFormat/>
    <w:rsid w:val="004B4B8B"/>
    <w:pPr>
      <w:keepNext/>
      <w:keepLines/>
      <w:spacing w:before="480"/>
      <w:outlineLvl w:val="0"/>
    </w:pPr>
    <w:rPr>
      <w:rFonts w:ascii="Arial" w:eastAsia="Times New Roman" w:hAnsi="Arial" w:cs="Times New Roman"/>
      <w:b/>
      <w:bCs/>
      <w:sz w:val="68"/>
      <w:szCs w:val="28"/>
    </w:rPr>
  </w:style>
  <w:style w:type="paragraph" w:styleId="Heading2">
    <w:name w:val="heading 2"/>
    <w:basedOn w:val="Normal"/>
    <w:next w:val="Normal"/>
    <w:link w:val="Heading2Char"/>
    <w:uiPriority w:val="9"/>
    <w:unhideWhenUsed/>
    <w:qFormat/>
    <w:rsid w:val="004B4B8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4178F4"/>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0D90"/>
    <w:pPr>
      <w:tabs>
        <w:tab w:val="center" w:pos="4513"/>
        <w:tab w:val="right" w:pos="9026"/>
      </w:tabs>
    </w:pPr>
  </w:style>
  <w:style w:type="character" w:customStyle="1" w:styleId="HeaderChar">
    <w:name w:val="Header Char"/>
    <w:basedOn w:val="DefaultParagraphFont"/>
    <w:link w:val="Header"/>
    <w:uiPriority w:val="99"/>
    <w:rsid w:val="00730D90"/>
  </w:style>
  <w:style w:type="paragraph" w:styleId="Footer">
    <w:name w:val="footer"/>
    <w:basedOn w:val="Normal"/>
    <w:link w:val="FooterChar"/>
    <w:uiPriority w:val="99"/>
    <w:unhideWhenUsed/>
    <w:rsid w:val="00730D90"/>
    <w:pPr>
      <w:tabs>
        <w:tab w:val="center" w:pos="4513"/>
        <w:tab w:val="right" w:pos="9026"/>
      </w:tabs>
    </w:pPr>
  </w:style>
  <w:style w:type="character" w:customStyle="1" w:styleId="FooterChar">
    <w:name w:val="Footer Char"/>
    <w:basedOn w:val="DefaultParagraphFont"/>
    <w:link w:val="Footer"/>
    <w:uiPriority w:val="99"/>
    <w:rsid w:val="00730D90"/>
  </w:style>
  <w:style w:type="paragraph" w:styleId="ListParagraph">
    <w:name w:val="List Paragraph"/>
    <w:basedOn w:val="Normal"/>
    <w:uiPriority w:val="34"/>
    <w:qFormat/>
    <w:rsid w:val="009D1345"/>
    <w:pPr>
      <w:ind w:left="720"/>
      <w:contextualSpacing/>
    </w:pPr>
  </w:style>
  <w:style w:type="character" w:customStyle="1" w:styleId="Heading1Char">
    <w:name w:val="Heading 1 Char"/>
    <w:aliases w:val="Front page main header Char"/>
    <w:basedOn w:val="DefaultParagraphFont"/>
    <w:link w:val="Heading1"/>
    <w:uiPriority w:val="9"/>
    <w:rsid w:val="004B4B8B"/>
    <w:rPr>
      <w:rFonts w:ascii="Arial" w:eastAsia="Times New Roman" w:hAnsi="Arial" w:cs="Times New Roman"/>
      <w:b/>
      <w:bCs/>
      <w:sz w:val="68"/>
      <w:szCs w:val="28"/>
    </w:rPr>
  </w:style>
  <w:style w:type="character" w:styleId="Hyperlink">
    <w:name w:val="Hyperlink"/>
    <w:uiPriority w:val="99"/>
    <w:unhideWhenUsed/>
    <w:rsid w:val="004B4B8B"/>
    <w:rPr>
      <w:color w:val="0000FF"/>
      <w:u w:val="single"/>
    </w:rPr>
  </w:style>
  <w:style w:type="paragraph" w:styleId="BodyText2">
    <w:name w:val="Body Text 2"/>
    <w:basedOn w:val="Normal"/>
    <w:link w:val="BodyText2Char"/>
    <w:unhideWhenUsed/>
    <w:rsid w:val="004B4B8B"/>
    <w:pPr>
      <w:spacing w:after="120" w:line="480" w:lineRule="auto"/>
    </w:pPr>
    <w:rPr>
      <w:rFonts w:ascii="Calibri" w:eastAsia="Calibri" w:hAnsi="Calibri" w:cs="Times New Roman"/>
      <w:sz w:val="22"/>
      <w:szCs w:val="22"/>
    </w:rPr>
  </w:style>
  <w:style w:type="character" w:customStyle="1" w:styleId="BodyText2Char">
    <w:name w:val="Body Text 2 Char"/>
    <w:basedOn w:val="DefaultParagraphFont"/>
    <w:link w:val="BodyText2"/>
    <w:rsid w:val="004B4B8B"/>
    <w:rPr>
      <w:rFonts w:ascii="Calibri" w:eastAsia="Calibri" w:hAnsi="Calibri" w:cs="Times New Roman"/>
    </w:rPr>
  </w:style>
  <w:style w:type="character" w:customStyle="1" w:styleId="Heading2Char">
    <w:name w:val="Heading 2 Char"/>
    <w:basedOn w:val="DefaultParagraphFont"/>
    <w:link w:val="Heading2"/>
    <w:uiPriority w:val="9"/>
    <w:rsid w:val="004B4B8B"/>
    <w:rPr>
      <w:rFonts w:asciiTheme="majorHAnsi" w:eastAsiaTheme="majorEastAsia" w:hAnsiTheme="majorHAnsi" w:cstheme="majorBidi"/>
      <w:color w:val="2F5496" w:themeColor="accent1" w:themeShade="BF"/>
      <w:sz w:val="26"/>
      <w:szCs w:val="26"/>
    </w:rPr>
  </w:style>
  <w:style w:type="character" w:styleId="UnresolvedMention">
    <w:name w:val="Unresolved Mention"/>
    <w:basedOn w:val="DefaultParagraphFont"/>
    <w:uiPriority w:val="99"/>
    <w:semiHidden/>
    <w:unhideWhenUsed/>
    <w:rsid w:val="004B4B8B"/>
    <w:rPr>
      <w:color w:val="605E5C"/>
      <w:shd w:val="clear" w:color="auto" w:fill="E1DFDD"/>
    </w:rPr>
  </w:style>
  <w:style w:type="paragraph" w:styleId="Revision">
    <w:name w:val="Revision"/>
    <w:hidden/>
    <w:uiPriority w:val="99"/>
    <w:semiHidden/>
    <w:rsid w:val="004B4B8B"/>
    <w:pPr>
      <w:spacing w:after="0" w:line="240" w:lineRule="auto"/>
    </w:pPr>
    <w:rPr>
      <w:rFonts w:eastAsiaTheme="minorEastAsia"/>
      <w:sz w:val="24"/>
      <w:szCs w:val="24"/>
    </w:rPr>
  </w:style>
  <w:style w:type="character" w:styleId="FollowedHyperlink">
    <w:name w:val="FollowedHyperlink"/>
    <w:basedOn w:val="DefaultParagraphFont"/>
    <w:uiPriority w:val="99"/>
    <w:semiHidden/>
    <w:unhideWhenUsed/>
    <w:rsid w:val="000350EB"/>
    <w:rPr>
      <w:color w:val="954F72" w:themeColor="followedHyperlink"/>
      <w:u w:val="single"/>
    </w:rPr>
  </w:style>
  <w:style w:type="character" w:styleId="Emphasis">
    <w:name w:val="Emphasis"/>
    <w:uiPriority w:val="20"/>
    <w:rsid w:val="006D49ED"/>
    <w:rPr>
      <w:i/>
      <w:iCs/>
    </w:rPr>
  </w:style>
  <w:style w:type="character" w:customStyle="1" w:styleId="Heading3Char">
    <w:name w:val="Heading 3 Char"/>
    <w:basedOn w:val="DefaultParagraphFont"/>
    <w:link w:val="Heading3"/>
    <w:uiPriority w:val="9"/>
    <w:rsid w:val="004178F4"/>
    <w:rPr>
      <w:rFonts w:asciiTheme="majorHAnsi" w:eastAsiaTheme="majorEastAsia" w:hAnsiTheme="majorHAnsi" w:cstheme="majorBidi"/>
      <w:color w:val="1F3763" w:themeColor="accent1" w:themeShade="7F"/>
      <w:sz w:val="24"/>
      <w:szCs w:val="24"/>
    </w:rPr>
  </w:style>
  <w:style w:type="character" w:styleId="CommentReference">
    <w:name w:val="annotation reference"/>
    <w:basedOn w:val="DefaultParagraphFont"/>
    <w:uiPriority w:val="99"/>
    <w:semiHidden/>
    <w:unhideWhenUsed/>
    <w:rsid w:val="001B4CF5"/>
    <w:rPr>
      <w:sz w:val="16"/>
      <w:szCs w:val="16"/>
    </w:rPr>
  </w:style>
  <w:style w:type="paragraph" w:styleId="CommentText">
    <w:name w:val="annotation text"/>
    <w:basedOn w:val="Normal"/>
    <w:link w:val="CommentTextChar"/>
    <w:uiPriority w:val="99"/>
    <w:unhideWhenUsed/>
    <w:rsid w:val="001B4CF5"/>
    <w:rPr>
      <w:sz w:val="20"/>
      <w:szCs w:val="20"/>
    </w:rPr>
  </w:style>
  <w:style w:type="character" w:customStyle="1" w:styleId="CommentTextChar">
    <w:name w:val="Comment Text Char"/>
    <w:basedOn w:val="DefaultParagraphFont"/>
    <w:link w:val="CommentText"/>
    <w:uiPriority w:val="99"/>
    <w:rsid w:val="001B4CF5"/>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1B4CF5"/>
    <w:rPr>
      <w:b/>
      <w:bCs/>
    </w:rPr>
  </w:style>
  <w:style w:type="character" w:customStyle="1" w:styleId="CommentSubjectChar">
    <w:name w:val="Comment Subject Char"/>
    <w:basedOn w:val="CommentTextChar"/>
    <w:link w:val="CommentSubject"/>
    <w:uiPriority w:val="99"/>
    <w:semiHidden/>
    <w:rsid w:val="001B4CF5"/>
    <w:rPr>
      <w:rFonts w:eastAsiaTheme="minorEastAsi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3168470">
      <w:bodyDiv w:val="1"/>
      <w:marLeft w:val="0"/>
      <w:marRight w:val="0"/>
      <w:marTop w:val="0"/>
      <w:marBottom w:val="0"/>
      <w:divBdr>
        <w:top w:val="none" w:sz="0" w:space="0" w:color="auto"/>
        <w:left w:val="none" w:sz="0" w:space="0" w:color="auto"/>
        <w:bottom w:val="none" w:sz="0" w:space="0" w:color="auto"/>
        <w:right w:val="none" w:sz="0" w:space="0" w:color="auto"/>
      </w:divBdr>
    </w:div>
    <w:div w:id="1414660930">
      <w:bodyDiv w:val="1"/>
      <w:marLeft w:val="0"/>
      <w:marRight w:val="0"/>
      <w:marTop w:val="0"/>
      <w:marBottom w:val="0"/>
      <w:divBdr>
        <w:top w:val="none" w:sz="0" w:space="0" w:color="auto"/>
        <w:left w:val="none" w:sz="0" w:space="0" w:color="auto"/>
        <w:bottom w:val="none" w:sz="0" w:space="0" w:color="auto"/>
        <w:right w:val="none" w:sz="0" w:space="0" w:color="auto"/>
      </w:divBdr>
    </w:div>
    <w:div w:id="1430349753">
      <w:bodyDiv w:val="1"/>
      <w:marLeft w:val="0"/>
      <w:marRight w:val="0"/>
      <w:marTop w:val="0"/>
      <w:marBottom w:val="0"/>
      <w:divBdr>
        <w:top w:val="none" w:sz="0" w:space="0" w:color="auto"/>
        <w:left w:val="none" w:sz="0" w:space="0" w:color="auto"/>
        <w:bottom w:val="none" w:sz="0" w:space="0" w:color="auto"/>
        <w:right w:val="none" w:sz="0" w:space="0" w:color="auto"/>
      </w:divBdr>
    </w:div>
    <w:div w:id="1568612984">
      <w:bodyDiv w:val="1"/>
      <w:marLeft w:val="0"/>
      <w:marRight w:val="0"/>
      <w:marTop w:val="0"/>
      <w:marBottom w:val="0"/>
      <w:divBdr>
        <w:top w:val="none" w:sz="0" w:space="0" w:color="auto"/>
        <w:left w:val="none" w:sz="0" w:space="0" w:color="auto"/>
        <w:bottom w:val="none" w:sz="0" w:space="0" w:color="auto"/>
        <w:right w:val="none" w:sz="0" w:space="0" w:color="auto"/>
      </w:divBdr>
    </w:div>
    <w:div w:id="1590891934">
      <w:bodyDiv w:val="1"/>
      <w:marLeft w:val="0"/>
      <w:marRight w:val="0"/>
      <w:marTop w:val="0"/>
      <w:marBottom w:val="0"/>
      <w:divBdr>
        <w:top w:val="none" w:sz="0" w:space="0" w:color="auto"/>
        <w:left w:val="none" w:sz="0" w:space="0" w:color="auto"/>
        <w:bottom w:val="none" w:sz="0" w:space="0" w:color="auto"/>
        <w:right w:val="none" w:sz="0" w:space="0" w:color="auto"/>
      </w:divBdr>
    </w:div>
    <w:div w:id="1603341738">
      <w:bodyDiv w:val="1"/>
      <w:marLeft w:val="0"/>
      <w:marRight w:val="0"/>
      <w:marTop w:val="0"/>
      <w:marBottom w:val="0"/>
      <w:divBdr>
        <w:top w:val="none" w:sz="0" w:space="0" w:color="auto"/>
        <w:left w:val="none" w:sz="0" w:space="0" w:color="auto"/>
        <w:bottom w:val="none" w:sz="0" w:space="0" w:color="auto"/>
        <w:right w:val="none" w:sz="0" w:space="0" w:color="auto"/>
      </w:divBdr>
    </w:div>
    <w:div w:id="1882397663">
      <w:bodyDiv w:val="1"/>
      <w:marLeft w:val="0"/>
      <w:marRight w:val="0"/>
      <w:marTop w:val="0"/>
      <w:marBottom w:val="0"/>
      <w:divBdr>
        <w:top w:val="none" w:sz="0" w:space="0" w:color="auto"/>
        <w:left w:val="none" w:sz="0" w:space="0" w:color="auto"/>
        <w:bottom w:val="none" w:sz="0" w:space="0" w:color="auto"/>
        <w:right w:val="none" w:sz="0" w:space="0" w:color="auto"/>
      </w:divBdr>
    </w:div>
    <w:div w:id="1934361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uk/guidance/academy-trust-handbook" TargetMode="External"/><Relationship Id="rId18" Type="http://schemas.openxmlformats.org/officeDocument/2006/relationships/hyperlink" Target="https://www.birmingham.gov.uk/info/20218/equality_and_diversity/646/equality_objectives"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www.gov.uk/guidance/academy-trust-handbook/part-1-roles-and-responsibilities" TargetMode="External"/><Relationship Id="rId7" Type="http://schemas.openxmlformats.org/officeDocument/2006/relationships/webSettings" Target="webSettings.xml"/><Relationship Id="rId12" Type="http://schemas.openxmlformats.org/officeDocument/2006/relationships/hyperlink" Target="https://www.gov.uk/guidance/-governance-in-academy-trusts" TargetMode="External"/><Relationship Id="rId17" Type="http://schemas.openxmlformats.org/officeDocument/2006/relationships/hyperlink" Target="https://www.birmingham.gov.uk/info/20218/equality_and_diversity/1075/birmingham_community_cohesion_statement"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gov.uk/government/publications/the-7-principles-of-public-life" TargetMode="External"/><Relationship Id="rId20" Type="http://schemas.openxmlformats.org/officeDocument/2006/relationships/hyperlink" Target="https://www.gov.uk/guidance/academy-trust-handbook/part-1-roles-and-responsibilitie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governors@birmingham.gov.uk" TargetMode="External"/><Relationship Id="rId24"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s://www.gov.uk/guidance/-governance-in-academy-trusts/4-non-executive-leadership" TargetMode="External"/><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hyperlink" Target="mailto:governanceoversight@birmingham.gov.uk" TargetMode="External"/><Relationship Id="rId19" Type="http://schemas.openxmlformats.org/officeDocument/2006/relationships/hyperlink" Target="https://www.gov.uk/government/publications/keeping-children-safe-in-education--2"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v.uk/government/collections/academy-trusts-governance" TargetMode="External"/><Relationship Id="rId22" Type="http://schemas.openxmlformats.org/officeDocument/2006/relationships/header" Target="header1.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BED1A0134A2A1439C2C8DCEE3C06E83" ma:contentTypeVersion="17" ma:contentTypeDescription="Create a new document." ma:contentTypeScope="" ma:versionID="c228384b2d42ac45b0a3ae6702605668">
  <xsd:schema xmlns:xsd="http://www.w3.org/2001/XMLSchema" xmlns:xs="http://www.w3.org/2001/XMLSchema" xmlns:p="http://schemas.microsoft.com/office/2006/metadata/properties" xmlns:ns2="04461007-a25a-448d-bdae-dc1c90bfd85b" xmlns:ns3="00c65c4b-155f-4b7c-b131-6a8bb6e4eb8a" targetNamespace="http://schemas.microsoft.com/office/2006/metadata/properties" ma:root="true" ma:fieldsID="475b939b27c37d74c522bf382dc00fb2" ns2:_="" ns3:_="">
    <xsd:import namespace="04461007-a25a-448d-bdae-dc1c90bfd85b"/>
    <xsd:import namespace="00c65c4b-155f-4b7c-b131-6a8bb6e4eb8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AutoKeyPoints" minOccurs="0"/>
                <xsd:element ref="ns2:MediaServiceKeyPoint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461007-a25a-448d-bdae-dc1c90bfd8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7eb6393-bae5-439c-9df7-ed1047f9224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0c65c4b-155f-4b7c-b131-6a8bb6e4eb8a"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83174e6-8f4e-4568-9eb4-6c1d9a41ed2e}" ma:internalName="TaxCatchAll" ma:showField="CatchAllData" ma:web="00c65c4b-155f-4b7c-b131-6a8bb6e4eb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D391F67-C5B7-4461-9732-9247F24F25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461007-a25a-448d-bdae-dc1c90bfd85b"/>
    <ds:schemaRef ds:uri="00c65c4b-155f-4b7c-b131-6a8bb6e4eb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98E97F-E17D-480F-B8D1-AC2613A3F267}">
  <ds:schemaRefs>
    <ds:schemaRef ds:uri="http://schemas.openxmlformats.org/officeDocument/2006/bibliography"/>
  </ds:schemaRefs>
</ds:datastoreItem>
</file>

<file path=customXml/itemProps3.xml><?xml version="1.0" encoding="utf-8"?>
<ds:datastoreItem xmlns:ds="http://schemas.openxmlformats.org/officeDocument/2006/customXml" ds:itemID="{419CB002-12CD-42C4-A497-1FB31875A63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2063</Words>
  <Characters>11351</Characters>
  <Application>Microsoft Office Word</Application>
  <DocSecurity>0</DocSecurity>
  <Lines>378</Lines>
  <Paragraphs>130</Paragraphs>
  <ScaleCrop>false</ScaleCrop>
  <HeadingPairs>
    <vt:vector size="2" baseType="variant">
      <vt:variant>
        <vt:lpstr>Title</vt:lpstr>
      </vt:variant>
      <vt:variant>
        <vt:i4>1</vt:i4>
      </vt:variant>
    </vt:vector>
  </HeadingPairs>
  <TitlesOfParts>
    <vt:vector size="1" baseType="lpstr">
      <vt:lpstr/>
    </vt:vector>
  </TitlesOfParts>
  <Company>Birmingham City Council</Company>
  <LinksUpToDate>false</LinksUpToDate>
  <CharactersWithSpaces>13284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Code of Conduct Academies 2024</dc:title>
  <dc:subject/>
  <dc:creator>Alan</dc:creator>
  <cp:keywords/>
  <dc:description/>
  <cp:lastModifiedBy>Dee Hill</cp:lastModifiedBy>
  <cp:revision>2</cp:revision>
  <dcterms:created xsi:type="dcterms:W3CDTF">2024-09-05T08:42:00Z</dcterms:created>
  <dcterms:modified xsi:type="dcterms:W3CDTF">2024-09-05T08:42:00Z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1,3,4</vt:lpwstr>
  </property>
  <property fmtid="{D5CDD505-2E9C-101B-9397-08002B2CF9AE}" pid="3" name="ClassificationContentMarkingFooterFontProps">
    <vt:lpwstr>#000000,10,Calibri</vt:lpwstr>
  </property>
  <property fmtid="{D5CDD505-2E9C-101B-9397-08002B2CF9AE}" pid="4" name="ClassificationContentMarkingFooterText">
    <vt:lpwstr>OFFICIAL</vt:lpwstr>
  </property>
  <property fmtid="{D5CDD505-2E9C-101B-9397-08002B2CF9AE}" pid="5" name="MSIP_Label_a17471b1-27ab-4640-9264-e69a67407ca3_Enabled">
    <vt:lpwstr>true</vt:lpwstr>
  </property>
  <property fmtid="{D5CDD505-2E9C-101B-9397-08002B2CF9AE}" pid="6" name="MSIP_Label_a17471b1-27ab-4640-9264-e69a67407ca3_SetDate">
    <vt:lpwstr>2023-08-14T12:43:47Z</vt:lpwstr>
  </property>
  <property fmtid="{D5CDD505-2E9C-101B-9397-08002B2CF9AE}" pid="7" name="MSIP_Label_a17471b1-27ab-4640-9264-e69a67407ca3_Method">
    <vt:lpwstr>Standard</vt:lpwstr>
  </property>
  <property fmtid="{D5CDD505-2E9C-101B-9397-08002B2CF9AE}" pid="8" name="MSIP_Label_a17471b1-27ab-4640-9264-e69a67407ca3_Name">
    <vt:lpwstr>BCC - OFFICIAL</vt:lpwstr>
  </property>
  <property fmtid="{D5CDD505-2E9C-101B-9397-08002B2CF9AE}" pid="9" name="MSIP_Label_a17471b1-27ab-4640-9264-e69a67407ca3_SiteId">
    <vt:lpwstr>699ace67-d2e4-4bcd-b303-d2bbe2b9bbf1</vt:lpwstr>
  </property>
  <property fmtid="{D5CDD505-2E9C-101B-9397-08002B2CF9AE}" pid="10" name="MSIP_Label_a17471b1-27ab-4640-9264-e69a67407ca3_ActionId">
    <vt:lpwstr>07e1f60a-a723-4fbc-b3a5-9133bc936ab9</vt:lpwstr>
  </property>
  <property fmtid="{D5CDD505-2E9C-101B-9397-08002B2CF9AE}" pid="11" name="MSIP_Label_a17471b1-27ab-4640-9264-e69a67407ca3_ContentBits">
    <vt:lpwstr>2</vt:lpwstr>
  </property>
</Properties>
</file>