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403B" w14:textId="098FBF39" w:rsidR="009C58C8" w:rsidRDefault="009C58C8" w:rsidP="009C58C8">
      <w:pPr>
        <w:rPr>
          <w:sz w:val="24"/>
          <w:szCs w:val="24"/>
        </w:rPr>
      </w:pPr>
    </w:p>
    <w:p w14:paraId="6AA7B27D" w14:textId="77777777" w:rsidR="009C58C8" w:rsidRDefault="009C58C8" w:rsidP="009C58C8">
      <w:pPr>
        <w:rPr>
          <w:sz w:val="24"/>
          <w:szCs w:val="24"/>
        </w:rPr>
      </w:pPr>
    </w:p>
    <w:p w14:paraId="5A3E097F" w14:textId="2EB8FED4" w:rsidR="00F805B2" w:rsidRPr="00F805B2" w:rsidRDefault="00F805B2" w:rsidP="00F805B2">
      <w:pPr>
        <w:jc w:val="center"/>
        <w:rPr>
          <w:b/>
          <w:bCs/>
          <w:sz w:val="36"/>
          <w:szCs w:val="36"/>
        </w:rPr>
      </w:pPr>
      <w:r w:rsidRPr="00F805B2">
        <w:rPr>
          <w:b/>
          <w:bCs/>
          <w:sz w:val="36"/>
          <w:szCs w:val="36"/>
        </w:rPr>
        <w:t>Elective Home Education guidance review</w:t>
      </w:r>
    </w:p>
    <w:p w14:paraId="17B8AC7A" w14:textId="77777777" w:rsidR="00F805B2" w:rsidRDefault="00F805B2" w:rsidP="009C58C8">
      <w:pPr>
        <w:rPr>
          <w:sz w:val="24"/>
          <w:szCs w:val="24"/>
        </w:rPr>
      </w:pPr>
    </w:p>
    <w:p w14:paraId="093BE743" w14:textId="3D645A17" w:rsidR="009C58C8" w:rsidRPr="00EF1D05" w:rsidRDefault="009C58C8" w:rsidP="00EF1D05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EF1D05">
        <w:rPr>
          <w:rFonts w:cstheme="majorHAnsi"/>
          <w:b/>
          <w:bCs/>
          <w:color w:val="auto"/>
          <w:sz w:val="24"/>
          <w:szCs w:val="24"/>
        </w:rPr>
        <w:t>Dear Parent / Carer</w:t>
      </w:r>
    </w:p>
    <w:p w14:paraId="5A23ACC9" w14:textId="77777777" w:rsidR="009C58C8" w:rsidRPr="00EF1D05" w:rsidRDefault="009C58C8" w:rsidP="00EF1D05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EF1D05">
        <w:rPr>
          <w:rFonts w:cstheme="majorHAnsi"/>
          <w:b/>
          <w:bCs/>
          <w:color w:val="auto"/>
          <w:sz w:val="24"/>
          <w:szCs w:val="24"/>
        </w:rPr>
        <w:t xml:space="preserve">Please see below details of a </w:t>
      </w:r>
      <w:proofErr w:type="gramStart"/>
      <w:r w:rsidRPr="00EF1D05">
        <w:rPr>
          <w:rFonts w:cstheme="majorHAnsi"/>
          <w:b/>
          <w:bCs/>
          <w:color w:val="auto"/>
          <w:sz w:val="24"/>
          <w:szCs w:val="24"/>
        </w:rPr>
        <w:t>Government</w:t>
      </w:r>
      <w:proofErr w:type="gramEnd"/>
      <w:r w:rsidRPr="00EF1D05">
        <w:rPr>
          <w:rFonts w:cstheme="majorHAnsi"/>
          <w:b/>
          <w:bCs/>
          <w:color w:val="auto"/>
          <w:sz w:val="24"/>
          <w:szCs w:val="24"/>
        </w:rPr>
        <w:t xml:space="preserve"> consultation from the Department for Education (DfE) relating to the non-statutory elective home education guidance for local authorities and parents.  If you are interested in completing the consultation you will find the link highlighted in yellow below.</w:t>
      </w:r>
    </w:p>
    <w:p w14:paraId="25A884BF" w14:textId="77777777" w:rsidR="009C58C8" w:rsidRDefault="009C58C8" w:rsidP="009C58C8"/>
    <w:p w14:paraId="22F5568E" w14:textId="77777777" w:rsidR="004A38D9" w:rsidRDefault="004A38D9" w:rsidP="004A38D9">
      <w:pPr>
        <w:shd w:val="clear" w:color="auto" w:fill="005EA5"/>
        <w:spacing w:before="100" w:beforeAutospacing="1" w:after="100" w:afterAutospacing="1"/>
        <w:rPr>
          <w:color w:val="FFFFFF"/>
          <w:sz w:val="48"/>
          <w:szCs w:val="48"/>
          <w:lang w:eastAsia="en-GB"/>
        </w:rPr>
      </w:pPr>
      <w:r>
        <w:rPr>
          <w:color w:val="FFFFFF"/>
          <w:sz w:val="48"/>
          <w:szCs w:val="48"/>
          <w:lang w:eastAsia="en-GB"/>
        </w:rPr>
        <w:t>Elective Home Education guidance review</w:t>
      </w:r>
    </w:p>
    <w:p w14:paraId="13D26A6F" w14:textId="77777777" w:rsidR="009C58C8" w:rsidRDefault="009C58C8" w:rsidP="009C58C8">
      <w:pPr>
        <w:spacing w:after="98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>Closes 18 Jan 2024</w:t>
      </w:r>
    </w:p>
    <w:p w14:paraId="0A49CEE3" w14:textId="77777777" w:rsidR="009C58C8" w:rsidRDefault="009C58C8" w:rsidP="009C58C8">
      <w:pPr>
        <w:spacing w:after="98"/>
        <w:rPr>
          <w:lang w:eastAsia="en-GB"/>
        </w:rPr>
      </w:pPr>
      <w:r>
        <w:rPr>
          <w:lang w:eastAsia="en-GB"/>
        </w:rPr>
        <w:t>Opened 26 Oct 2023</w:t>
      </w:r>
    </w:p>
    <w:p w14:paraId="4C929489" w14:textId="77777777" w:rsidR="009C58C8" w:rsidRDefault="009C58C8" w:rsidP="009C58C8">
      <w:pPr>
        <w:shd w:val="clear" w:color="auto" w:fill="FFFFFF"/>
        <w:spacing w:before="100" w:beforeAutospacing="1" w:after="100" w:afterAutospacing="1"/>
        <w:rPr>
          <w:rFonts w:ascii="Lato" w:hAnsi="Lato"/>
          <w:color w:val="000000"/>
          <w:sz w:val="36"/>
          <w:szCs w:val="36"/>
          <w:lang w:eastAsia="en-GB"/>
        </w:rPr>
      </w:pPr>
      <w:r>
        <w:rPr>
          <w:rFonts w:ascii="Lato" w:hAnsi="Lato"/>
          <w:color w:val="000000"/>
          <w:sz w:val="36"/>
          <w:szCs w:val="36"/>
          <w:lang w:eastAsia="en-GB"/>
        </w:rPr>
        <w:t>Overview</w:t>
      </w:r>
    </w:p>
    <w:p w14:paraId="2E591CD8" w14:textId="77777777" w:rsidR="009C58C8" w:rsidRDefault="009C58C8" w:rsidP="009C58C8">
      <w:pPr>
        <w:shd w:val="clear" w:color="auto" w:fill="FFFFFF"/>
        <w:spacing w:before="100" w:beforeAutospacing="1" w:after="100" w:afterAutospacing="1"/>
        <w:rPr>
          <w:rFonts w:ascii="Lato" w:hAnsi="Lato"/>
          <w:color w:val="000000"/>
          <w:sz w:val="30"/>
          <w:szCs w:val="30"/>
          <w:lang w:eastAsia="en-GB"/>
        </w:rPr>
      </w:pPr>
      <w:r>
        <w:rPr>
          <w:rFonts w:ascii="Lato" w:hAnsi="Lato"/>
          <w:color w:val="000000"/>
          <w:sz w:val="30"/>
          <w:szCs w:val="30"/>
          <w:lang w:eastAsia="en-GB"/>
        </w:rPr>
        <w:t>We are seeking views on proposed changes to the non-statutory elective home education guidance for local authorities and parents.</w:t>
      </w:r>
    </w:p>
    <w:p w14:paraId="2BB4527A" w14:textId="77777777" w:rsidR="009C58C8" w:rsidRDefault="009C58C8" w:rsidP="009C58C8">
      <w:pPr>
        <w:shd w:val="clear" w:color="auto" w:fill="FFFFFF"/>
        <w:spacing w:before="100" w:beforeAutospacing="1" w:after="100" w:afterAutospacing="1"/>
        <w:rPr>
          <w:rFonts w:ascii="Lato" w:hAnsi="Lato"/>
          <w:color w:val="000000"/>
          <w:sz w:val="36"/>
          <w:szCs w:val="36"/>
          <w:lang w:eastAsia="en-GB"/>
        </w:rPr>
      </w:pPr>
      <w:r>
        <w:rPr>
          <w:rFonts w:ascii="Lato" w:hAnsi="Lato"/>
          <w:color w:val="000000"/>
          <w:sz w:val="36"/>
          <w:szCs w:val="36"/>
          <w:lang w:eastAsia="en-GB"/>
        </w:rPr>
        <w:t>Why your views matter</w:t>
      </w:r>
    </w:p>
    <w:p w14:paraId="3FCCDB27" w14:textId="77777777" w:rsidR="009C58C8" w:rsidRDefault="009C58C8" w:rsidP="009C58C8">
      <w:pPr>
        <w:shd w:val="clear" w:color="auto" w:fill="FFFFFF"/>
        <w:spacing w:before="100" w:beforeAutospacing="1" w:after="100" w:afterAutospacing="1"/>
        <w:rPr>
          <w:rFonts w:ascii="Lato" w:hAnsi="Lato"/>
          <w:color w:val="000000"/>
          <w:sz w:val="30"/>
          <w:szCs w:val="30"/>
          <w:lang w:eastAsia="en-GB"/>
        </w:rPr>
      </w:pPr>
      <w:r>
        <w:rPr>
          <w:rFonts w:ascii="Lato" w:hAnsi="Lato"/>
          <w:color w:val="000000"/>
          <w:sz w:val="30"/>
          <w:szCs w:val="30"/>
          <w:lang w:eastAsia="en-GB"/>
        </w:rPr>
        <w:t>This consultation seeks views on revised versions of the non-statutory elective home education (EHE) guidance for local authorities and parents.</w:t>
      </w:r>
    </w:p>
    <w:p w14:paraId="31002FED" w14:textId="77777777" w:rsidR="009C58C8" w:rsidRDefault="009C58C8" w:rsidP="009C58C8">
      <w:pPr>
        <w:shd w:val="clear" w:color="auto" w:fill="FFFFFF"/>
        <w:spacing w:before="100" w:beforeAutospacing="1" w:after="100" w:afterAutospacing="1"/>
        <w:rPr>
          <w:rFonts w:ascii="Lato" w:hAnsi="Lato"/>
          <w:color w:val="000000"/>
          <w:sz w:val="30"/>
          <w:szCs w:val="30"/>
          <w:lang w:eastAsia="en-GB"/>
        </w:rPr>
      </w:pPr>
      <w:r>
        <w:rPr>
          <w:rFonts w:ascii="Lato" w:hAnsi="Lato"/>
          <w:color w:val="000000"/>
          <w:sz w:val="30"/>
          <w:szCs w:val="30"/>
          <w:lang w:eastAsia="en-GB"/>
        </w:rPr>
        <w:t>The EHE guidance was last updated in 2019 and is due for review. Both sets of guidance are a vital resource for parents and local authorities to help them understand their roles and legal responsibilities around EHE. </w:t>
      </w:r>
    </w:p>
    <w:p w14:paraId="6F3B58E2" w14:textId="77777777" w:rsidR="009C58C8" w:rsidRDefault="009C58C8" w:rsidP="009C58C8">
      <w:pPr>
        <w:shd w:val="clear" w:color="auto" w:fill="FFFFFF"/>
        <w:spacing w:before="100" w:beforeAutospacing="1" w:after="100" w:afterAutospacing="1"/>
        <w:rPr>
          <w:rFonts w:ascii="Lato" w:hAnsi="Lato"/>
          <w:color w:val="000000"/>
          <w:sz w:val="30"/>
          <w:szCs w:val="30"/>
          <w:lang w:eastAsia="en-GB"/>
        </w:rPr>
      </w:pPr>
      <w:r>
        <w:rPr>
          <w:rFonts w:ascii="Lato" w:hAnsi="Lato"/>
          <w:color w:val="000000"/>
          <w:sz w:val="30"/>
          <w:szCs w:val="30"/>
          <w:lang w:eastAsia="en-GB"/>
        </w:rPr>
        <w:t>The changes made aim to help parents and local authorities better understand what they are required to do to ensure all children receive a suitable education.</w:t>
      </w:r>
    </w:p>
    <w:p w14:paraId="52CDC25F" w14:textId="77777777" w:rsidR="009C58C8" w:rsidRDefault="009C58C8" w:rsidP="009C58C8">
      <w:pPr>
        <w:shd w:val="clear" w:color="auto" w:fill="FFFFFF"/>
        <w:spacing w:before="100" w:beforeAutospacing="1" w:after="100" w:afterAutospacing="1"/>
        <w:rPr>
          <w:rFonts w:ascii="Lato" w:hAnsi="Lato"/>
          <w:color w:val="000000"/>
          <w:sz w:val="30"/>
          <w:szCs w:val="30"/>
          <w:lang w:eastAsia="en-GB"/>
        </w:rPr>
      </w:pPr>
      <w:r>
        <w:rPr>
          <w:rFonts w:ascii="Lato" w:hAnsi="Lato"/>
          <w:color w:val="000000"/>
          <w:sz w:val="30"/>
          <w:szCs w:val="30"/>
          <w:lang w:eastAsia="en-GB"/>
        </w:rPr>
        <w:t>We value and welcome the input of all those interested in the updated EHE guidance, such as local authorities, home educating parents, schools, out-of-school settings, and charities.</w:t>
      </w:r>
    </w:p>
    <w:p w14:paraId="3AA6A27C" w14:textId="77777777" w:rsidR="009C58C8" w:rsidRDefault="009C58C8" w:rsidP="009C58C8"/>
    <w:p w14:paraId="25B43F12" w14:textId="68F9785B" w:rsidR="009C58C8" w:rsidRDefault="00C47DFC" w:rsidP="009C58C8">
      <w:hyperlink r:id="rId7" w:history="1">
        <w:r w:rsidR="009C58C8">
          <w:rPr>
            <w:rStyle w:val="Hyperlink"/>
            <w:color w:val="0000FF"/>
            <w:highlight w:val="yellow"/>
          </w:rPr>
          <w:t>Elective Home Education guidance review - Department for Education - Citizen Space</w:t>
        </w:r>
      </w:hyperlink>
    </w:p>
    <w:p w14:paraId="458B254F" w14:textId="062310E8" w:rsidR="009C58C8" w:rsidRDefault="009C58C8" w:rsidP="009C58C8"/>
    <w:p w14:paraId="0A4C5985" w14:textId="77777777" w:rsidR="009C58C8" w:rsidRDefault="009C58C8" w:rsidP="009C58C8"/>
    <w:p w14:paraId="0EE46F15" w14:textId="77777777" w:rsidR="009C58C8" w:rsidRDefault="009C58C8" w:rsidP="009C58C8"/>
    <w:p w14:paraId="6C862E6D" w14:textId="77777777" w:rsidR="009C58C8" w:rsidRDefault="009C58C8" w:rsidP="009C58C8">
      <w:pPr>
        <w:shd w:val="clear" w:color="auto" w:fill="F5F2EF"/>
        <w:spacing w:before="100" w:beforeAutospacing="1" w:after="100" w:afterAutospacing="1"/>
        <w:rPr>
          <w:rFonts w:ascii="Lato" w:hAnsi="Lato"/>
          <w:color w:val="000000"/>
          <w:sz w:val="36"/>
          <w:szCs w:val="36"/>
          <w:lang w:eastAsia="en-GB"/>
        </w:rPr>
      </w:pPr>
      <w:r>
        <w:rPr>
          <w:rFonts w:ascii="Lato" w:hAnsi="Lato"/>
          <w:color w:val="000000"/>
          <w:sz w:val="36"/>
          <w:szCs w:val="36"/>
          <w:lang w:eastAsia="en-GB"/>
        </w:rPr>
        <w:t>Related</w:t>
      </w:r>
    </w:p>
    <w:p w14:paraId="72AFF578" w14:textId="77777777" w:rsidR="009C58C8" w:rsidRDefault="00C47DFC" w:rsidP="009C58C8">
      <w:pPr>
        <w:numPr>
          <w:ilvl w:val="0"/>
          <w:numId w:val="1"/>
        </w:numPr>
        <w:shd w:val="clear" w:color="auto" w:fill="F5F2EF"/>
        <w:spacing w:before="100" w:beforeAutospacing="1" w:after="100" w:afterAutospacing="1"/>
        <w:rPr>
          <w:rFonts w:ascii="Lato" w:eastAsia="Times New Roman" w:hAnsi="Lato"/>
          <w:color w:val="000000"/>
          <w:sz w:val="24"/>
          <w:szCs w:val="24"/>
          <w:lang w:eastAsia="en-GB"/>
        </w:rPr>
      </w:pPr>
      <w:hyperlink r:id="rId8" w:history="1">
        <w:r w:rsidR="009C58C8">
          <w:rPr>
            <w:rStyle w:val="Hyperlink"/>
            <w:rFonts w:ascii="Lato" w:eastAsia="Times New Roman" w:hAnsi="Lato"/>
            <w:color w:val="0000FF"/>
            <w:sz w:val="24"/>
            <w:szCs w:val="24"/>
            <w:lang w:eastAsia="en-GB"/>
          </w:rPr>
          <w:t>Elective home education guidance consultation document.pdf</w:t>
        </w:r>
      </w:hyperlink>
      <w:r w:rsidR="009C58C8">
        <w:rPr>
          <w:rFonts w:ascii="Lato" w:eastAsia="Times New Roman" w:hAnsi="Lato"/>
          <w:color w:val="000000"/>
          <w:sz w:val="21"/>
          <w:szCs w:val="21"/>
          <w:lang w:eastAsia="en-GB"/>
        </w:rPr>
        <w:t>269.0 KB (PDF document)</w:t>
      </w:r>
    </w:p>
    <w:p w14:paraId="6368EFC2" w14:textId="77777777" w:rsidR="009C58C8" w:rsidRDefault="00C47DFC" w:rsidP="009C58C8">
      <w:pPr>
        <w:numPr>
          <w:ilvl w:val="0"/>
          <w:numId w:val="1"/>
        </w:numPr>
        <w:shd w:val="clear" w:color="auto" w:fill="F5F2EF"/>
        <w:spacing w:before="100" w:beforeAutospacing="1" w:after="100" w:afterAutospacing="1"/>
        <w:rPr>
          <w:rFonts w:ascii="Lato" w:eastAsia="Times New Roman" w:hAnsi="Lato"/>
          <w:color w:val="000000"/>
          <w:sz w:val="24"/>
          <w:szCs w:val="24"/>
          <w:lang w:eastAsia="en-GB"/>
        </w:rPr>
      </w:pPr>
      <w:hyperlink r:id="rId9" w:history="1">
        <w:r w:rsidR="009C58C8">
          <w:rPr>
            <w:rStyle w:val="Hyperlink"/>
            <w:rFonts w:ascii="Lato" w:eastAsia="Times New Roman" w:hAnsi="Lato"/>
            <w:color w:val="0000FF"/>
            <w:sz w:val="24"/>
            <w:szCs w:val="24"/>
            <w:lang w:eastAsia="en-GB"/>
          </w:rPr>
          <w:t>Elective home education - draft departmental guidance for local authorities.pdf</w:t>
        </w:r>
      </w:hyperlink>
      <w:r w:rsidR="009C58C8">
        <w:rPr>
          <w:rFonts w:ascii="Lato" w:eastAsia="Times New Roman" w:hAnsi="Lato"/>
          <w:color w:val="000000"/>
          <w:sz w:val="21"/>
          <w:szCs w:val="21"/>
          <w:lang w:eastAsia="en-GB"/>
        </w:rPr>
        <w:t>707.8 KB (PDF document)</w:t>
      </w:r>
    </w:p>
    <w:p w14:paraId="4BC2C65C" w14:textId="77777777" w:rsidR="009C58C8" w:rsidRDefault="00C47DFC" w:rsidP="009C58C8">
      <w:pPr>
        <w:numPr>
          <w:ilvl w:val="0"/>
          <w:numId w:val="1"/>
        </w:numPr>
        <w:shd w:val="clear" w:color="auto" w:fill="F5F2EF"/>
        <w:spacing w:before="100" w:beforeAutospacing="1" w:after="100" w:afterAutospacing="1"/>
        <w:rPr>
          <w:rFonts w:ascii="Lato" w:eastAsia="Times New Roman" w:hAnsi="Lato"/>
          <w:color w:val="000000"/>
          <w:sz w:val="24"/>
          <w:szCs w:val="24"/>
          <w:lang w:eastAsia="en-GB"/>
        </w:rPr>
      </w:pPr>
      <w:hyperlink r:id="rId10" w:history="1">
        <w:r w:rsidR="009C58C8">
          <w:rPr>
            <w:rStyle w:val="Hyperlink"/>
            <w:rFonts w:ascii="Lato" w:eastAsia="Times New Roman" w:hAnsi="Lato"/>
            <w:color w:val="0000FF"/>
            <w:sz w:val="24"/>
            <w:szCs w:val="24"/>
            <w:lang w:eastAsia="en-GB"/>
          </w:rPr>
          <w:t>Elective home education - draft departmental guidance for parents.pdf</w:t>
        </w:r>
      </w:hyperlink>
      <w:r w:rsidR="009C58C8">
        <w:rPr>
          <w:rFonts w:ascii="Lato" w:eastAsia="Times New Roman" w:hAnsi="Lato"/>
          <w:color w:val="000000"/>
          <w:sz w:val="21"/>
          <w:szCs w:val="21"/>
          <w:lang w:eastAsia="en-GB"/>
        </w:rPr>
        <w:t>516.1 KB (PDF document)</w:t>
      </w:r>
    </w:p>
    <w:p w14:paraId="0A408BF2" w14:textId="77777777" w:rsidR="009C58C8" w:rsidRDefault="00C47DFC" w:rsidP="009C58C8">
      <w:pPr>
        <w:numPr>
          <w:ilvl w:val="0"/>
          <w:numId w:val="2"/>
        </w:numPr>
        <w:shd w:val="clear" w:color="auto" w:fill="F5F2EF"/>
        <w:spacing w:before="100" w:beforeAutospacing="1" w:after="300"/>
        <w:rPr>
          <w:rFonts w:ascii="Lato" w:eastAsia="Times New Roman" w:hAnsi="Lato"/>
          <w:color w:val="000000"/>
          <w:sz w:val="24"/>
          <w:szCs w:val="24"/>
          <w:lang w:eastAsia="en-GB"/>
        </w:rPr>
      </w:pPr>
      <w:hyperlink r:id="rId11" w:history="1">
        <w:r w:rsidR="009C58C8">
          <w:rPr>
            <w:rStyle w:val="Hyperlink"/>
            <w:rFonts w:ascii="Lato" w:eastAsia="Times New Roman" w:hAnsi="Lato"/>
            <w:color w:val="0000FF"/>
            <w:sz w:val="24"/>
            <w:szCs w:val="24"/>
            <w:lang w:eastAsia="en-GB"/>
          </w:rPr>
          <w:t>Elective home education guidance</w:t>
        </w:r>
      </w:hyperlink>
    </w:p>
    <w:p w14:paraId="69457231" w14:textId="77777777" w:rsidR="009C58C8" w:rsidRDefault="009C58C8" w:rsidP="009C58C8"/>
    <w:p w14:paraId="644F388E" w14:textId="77777777" w:rsidR="00133135" w:rsidRDefault="00C47DFC"/>
    <w:sectPr w:rsidR="00133135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5DA3" w14:textId="77777777" w:rsidR="009C58C8" w:rsidRDefault="009C58C8" w:rsidP="009C58C8">
      <w:r>
        <w:separator/>
      </w:r>
    </w:p>
  </w:endnote>
  <w:endnote w:type="continuationSeparator" w:id="0">
    <w:p w14:paraId="1C1837E5" w14:textId="77777777" w:rsidR="009C58C8" w:rsidRDefault="009C58C8" w:rsidP="009C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5488" w14:textId="7D8708E9" w:rsidR="009C58C8" w:rsidRDefault="009C58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6DE0EF" wp14:editId="4CDCC1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831DA" w14:textId="6ADD3A6E" w:rsidR="009C58C8" w:rsidRPr="009C58C8" w:rsidRDefault="009C58C8" w:rsidP="009C58C8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58C8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DE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43831DA" w14:textId="6ADD3A6E" w:rsidR="009C58C8" w:rsidRPr="009C58C8" w:rsidRDefault="009C58C8" w:rsidP="009C58C8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58C8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ECB" w14:textId="7D59F1EB" w:rsidR="009C58C8" w:rsidRDefault="009C58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A2CE3C" wp14:editId="738233B7">
              <wp:simplePos x="914400" y="100724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E3481" w14:textId="6980E033" w:rsidR="009C58C8" w:rsidRPr="009C58C8" w:rsidRDefault="009C58C8" w:rsidP="009C58C8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58C8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2CE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B8E3481" w14:textId="6980E033" w:rsidR="009C58C8" w:rsidRPr="009C58C8" w:rsidRDefault="009C58C8" w:rsidP="009C58C8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58C8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2648" w14:textId="27DA8EBA" w:rsidR="009C58C8" w:rsidRDefault="009C58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A2502A" wp14:editId="5A1C62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8F2AE" w14:textId="14B2CC43" w:rsidR="009C58C8" w:rsidRPr="009C58C8" w:rsidRDefault="009C58C8" w:rsidP="009C58C8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58C8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250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5E8F2AE" w14:textId="14B2CC43" w:rsidR="009C58C8" w:rsidRPr="009C58C8" w:rsidRDefault="009C58C8" w:rsidP="009C58C8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58C8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E314" w14:textId="77777777" w:rsidR="009C58C8" w:rsidRDefault="009C58C8" w:rsidP="009C58C8">
      <w:r>
        <w:separator/>
      </w:r>
    </w:p>
  </w:footnote>
  <w:footnote w:type="continuationSeparator" w:id="0">
    <w:p w14:paraId="54CF5D9A" w14:textId="77777777" w:rsidR="009C58C8" w:rsidRDefault="009C58C8" w:rsidP="009C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259C" w14:textId="53FA4E20" w:rsidR="009C58C8" w:rsidRDefault="009C58C8">
    <w:pPr>
      <w:pStyle w:val="Header"/>
    </w:pPr>
    <w:r>
      <w:rPr>
        <w:noProof/>
      </w:rPr>
      <w:drawing>
        <wp:inline distT="0" distB="0" distL="0" distR="0" wp14:anchorId="44940CC6" wp14:editId="7EBAD806">
          <wp:extent cx="1955165" cy="443230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96A"/>
    <w:multiLevelType w:val="multilevel"/>
    <w:tmpl w:val="6EC6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E2BC8"/>
    <w:multiLevelType w:val="multilevel"/>
    <w:tmpl w:val="C52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628946">
    <w:abstractNumId w:val="0"/>
  </w:num>
  <w:num w:numId="2" w16cid:durableId="183738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wnSySdDHN0NtNNgWk/6tWwtFiXZUa9GkjOfHERc7PMn+GkT7LRRLRYNfua8gcNS"/>
  </w:docVars>
  <w:rsids>
    <w:rsidRoot w:val="009C58C8"/>
    <w:rsid w:val="00183A16"/>
    <w:rsid w:val="00292C72"/>
    <w:rsid w:val="004A38D9"/>
    <w:rsid w:val="008721D1"/>
    <w:rsid w:val="009C58C8"/>
    <w:rsid w:val="00C47DFC"/>
    <w:rsid w:val="00EF1D05"/>
    <w:rsid w:val="00F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C761"/>
  <w15:chartTrackingRefBased/>
  <w15:docId w15:val="{7B1F1EA5-A7E1-4AC1-AC40-2DF2181F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C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8C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8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C5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8C8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F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consult.education.gov.uk%2Felective-home-education-team%2Felective-home-education-guidance-review%2Fsupporting_documents%2FElective%2520home%2520education%2520guidance%2520consultation.pdf&amp;data=05%7C02%7CSanjeev.Kumar%40birmingham.gov.uk%7Cf673863bb56a4d2c877608dbfc9ad4f4%7C699ace67d2e44bcdb303d2bbe2b9bbf1%7C0%7C0%7C638381514141988607%7CUnknown%7CTWFpbGZsb3d8eyJWIjoiMC4wLjAwMDAiLCJQIjoiV2luMzIiLCJBTiI6Ik1haWwiLCJXVCI6Mn0%3D%7C3000%7C%7C%7C&amp;sdata=3cisBqVdKjKhW8us2QvUxmafMlCurZy3dRiSyHmp0%2FA%3D&amp;reserved=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consult.education.gov.uk%2Felective-home-education-team%2Felective-home-education-guidance-review%2F&amp;data=05%7C02%7CSanjeev.Kumar%40birmingham.gov.uk%7Cf673863bb56a4d2c877608dbfc9ad4f4%7C699ace67d2e44bcdb303d2bbe2b9bbf1%7C0%7C0%7C638381514141988607%7CUnknown%7CTWFpbGZsb3d8eyJWIjoiMC4wLjAwMDAiLCJQIjoiV2luMzIiLCJBTiI6Ik1haWwiLCJXVCI6Mn0%3D%7C3000%7C%7C%7C&amp;sdata=WiiyM%2BidWeR%2F6kmYMgV69%2BgAl01%2BeBenUUw1hOr53iU%3D&amp;reserved=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elective-home-educ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eur01.safelinks.protection.outlook.com/?url=https%3A%2F%2Fconsult.education.gov.uk%2Felective-home-education-team%2Felective-home-education-guidance-review%2Fsupporting_documents%2FElective%2520home%2520education%2520%2520draft%2520departmental%2520guidance%2520for%2520parents.pdf&amp;data=05%7C02%7CSanjeev.Kumar%40birmingham.gov.uk%7Cf673863bb56a4d2c877608dbfc9ad4f4%7C699ace67d2e44bcdb303d2bbe2b9bbf1%7C0%7C0%7C638381514142144874%7CUnknown%7CTWFpbGZsb3d8eyJWIjoiMC4wLjAwMDAiLCJQIjoiV2luMzIiLCJBTiI6Ik1haWwiLCJXVCI6Mn0%3D%7C3000%7C%7C%7C&amp;sdata=F7a7t69BYBpuw4oi7PHKi1B%2BqJwWRZlTvPBWWXDYCB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consult.education.gov.uk%2Felective-home-education-team%2Felective-home-education-guidance-review%2Fsupporting_documents%2FElective%2520home%2520education%2520%2520draft%2520departmental%2520guidance%2520for%2520local%2520authorities.pdf&amp;data=05%7C02%7CSanjeev.Kumar%40birmingham.gov.uk%7Cf673863bb56a4d2c877608dbfc9ad4f4%7C699ace67d2e44bcdb303d2bbe2b9bbf1%7C0%7C0%7C638381514142144874%7CUnknown%7CTWFpbGZsb3d8eyJWIjoiMC4wLjAwMDAiLCJQIjoiV2luMzIiLCJBTiI6Ik1haWwiLCJXVCI6Mn0%3D%7C3000%7C%7C%7C&amp;sdata=%2Fp9pWH2SEmELIdDWqy2SAEx%2B1VC%2Fg8IKXCkP7MVkUfE%3D&amp;reserved=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1455</Characters>
  <Application>Microsoft Office Word</Application>
  <DocSecurity>4</DocSecurity>
  <Lines>44</Lines>
  <Paragraphs>19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Home Education guidance review</dc:title>
  <dc:subject/>
  <dc:creator>Sanjeev Kumar</dc:creator>
  <cp:keywords/>
  <dc:description/>
  <cp:lastModifiedBy>Jeremy White</cp:lastModifiedBy>
  <cp:revision>2</cp:revision>
  <dcterms:created xsi:type="dcterms:W3CDTF">2023-12-20T09:44:00Z</dcterms:created>
  <dcterms:modified xsi:type="dcterms:W3CDTF">2023-12-20T09:44:00Z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2023-12-14T12:48:25Z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65da2437-9403-4a10-97f9-639f0ac45d1b</vt:lpwstr>
  </property>
  <property fmtid="{D5CDD505-2E9C-101B-9397-08002B2CF9AE}" pid="11" name="MSIP_Label_a17471b1-27ab-4640-9264-e69a67407ca3_ContentBits">
    <vt:lpwstr>2</vt:lpwstr>
  </property>
</Properties>
</file>