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81F92" w14:textId="77777777" w:rsidR="00006989" w:rsidRDefault="00006989" w:rsidP="00BD03A9">
      <w:pPr>
        <w:spacing w:after="0" w:line="240" w:lineRule="exact"/>
        <w:ind w:right="25"/>
        <w:jc w:val="center"/>
        <w:rPr>
          <w:rFonts w:ascii="Arial" w:eastAsia="Times New Roman" w:hAnsi="Arial"/>
          <w:b/>
          <w:sz w:val="28"/>
          <w:szCs w:val="28"/>
          <w:lang w:eastAsia="en-GB"/>
        </w:rPr>
      </w:pPr>
    </w:p>
    <w:p w14:paraId="31301076" w14:textId="77777777" w:rsidR="00006989" w:rsidRPr="00411D75" w:rsidRDefault="00006989" w:rsidP="00411D75">
      <w:pPr>
        <w:pStyle w:val="Heading1"/>
        <w:jc w:val="center"/>
        <w:rPr>
          <w:rFonts w:eastAsia="Times New Roman"/>
          <w:b/>
          <w:bCs/>
          <w:color w:val="auto"/>
          <w:lang w:eastAsia="en-GB"/>
        </w:rPr>
      </w:pPr>
      <w:r w:rsidRPr="00411D75">
        <w:rPr>
          <w:rFonts w:eastAsia="Times New Roman"/>
          <w:b/>
          <w:bCs/>
          <w:color w:val="auto"/>
          <w:lang w:eastAsia="en-GB"/>
        </w:rPr>
        <w:t>PUBLIC NOTICE</w:t>
      </w:r>
    </w:p>
    <w:p w14:paraId="1BF4526A" w14:textId="77777777" w:rsidR="00006989" w:rsidRDefault="00006989" w:rsidP="00BD03A9">
      <w:pPr>
        <w:spacing w:after="0" w:line="240" w:lineRule="exact"/>
        <w:ind w:right="25"/>
        <w:jc w:val="center"/>
        <w:rPr>
          <w:rFonts w:ascii="Arial" w:eastAsia="Times New Roman" w:hAnsi="Arial"/>
          <w:b/>
          <w:lang w:eastAsia="en-GB"/>
        </w:rPr>
      </w:pPr>
    </w:p>
    <w:p w14:paraId="070A744B" w14:textId="77777777" w:rsidR="00BD03A9" w:rsidRDefault="00BD03A9" w:rsidP="00BD03A9">
      <w:pPr>
        <w:spacing w:after="0" w:line="240" w:lineRule="exact"/>
        <w:ind w:right="25"/>
        <w:jc w:val="center"/>
        <w:rPr>
          <w:rFonts w:ascii="Arial" w:eastAsia="Times New Roman" w:hAnsi="Arial"/>
          <w:b/>
          <w:lang w:eastAsia="en-GB"/>
        </w:rPr>
      </w:pPr>
      <w:r>
        <w:rPr>
          <w:rFonts w:ascii="Arial" w:eastAsia="Times New Roman" w:hAnsi="Arial"/>
          <w:b/>
          <w:lang w:eastAsia="en-GB"/>
        </w:rPr>
        <w:t>HIGHWAYS ACT 1980</w:t>
      </w:r>
    </w:p>
    <w:p w14:paraId="371C152C" w14:textId="77777777" w:rsidR="00BD03A9" w:rsidRDefault="00BD03A9" w:rsidP="00BD03A9">
      <w:pPr>
        <w:spacing w:after="0" w:line="240" w:lineRule="exact"/>
        <w:ind w:right="25"/>
        <w:rPr>
          <w:rFonts w:ascii="Arial" w:eastAsia="Times New Roman" w:hAnsi="Arial"/>
          <w:b/>
          <w:lang w:eastAsia="en-GB"/>
        </w:rPr>
      </w:pPr>
    </w:p>
    <w:p w14:paraId="4B650E1A" w14:textId="77777777" w:rsidR="00BD03A9" w:rsidRDefault="00BD03A9" w:rsidP="00BD03A9">
      <w:pPr>
        <w:spacing w:after="0" w:line="240" w:lineRule="auto"/>
        <w:ind w:right="25"/>
        <w:jc w:val="center"/>
        <w:rPr>
          <w:rFonts w:ascii="Arial" w:eastAsia="Times New Roman" w:hAnsi="Arial"/>
          <w:b/>
          <w:lang w:eastAsia="en-GB"/>
        </w:rPr>
      </w:pPr>
      <w:r>
        <w:rPr>
          <w:rFonts w:ascii="Arial" w:eastAsia="Times New Roman" w:hAnsi="Arial"/>
          <w:b/>
          <w:lang w:eastAsia="en-GB"/>
        </w:rPr>
        <w:t>The Birmingham City Council</w:t>
      </w:r>
    </w:p>
    <w:p w14:paraId="7EDAE278" w14:textId="77777777" w:rsidR="00BD03A9" w:rsidRDefault="00BD03A9" w:rsidP="00BD03A9">
      <w:pPr>
        <w:spacing w:after="0" w:line="240" w:lineRule="auto"/>
        <w:ind w:right="25"/>
        <w:jc w:val="center"/>
        <w:rPr>
          <w:rFonts w:ascii="Arial" w:eastAsia="Times New Roman" w:hAnsi="Arial"/>
          <w:b/>
          <w:lang w:eastAsia="en-GB"/>
        </w:rPr>
      </w:pPr>
      <w:r>
        <w:rPr>
          <w:rFonts w:ascii="Arial" w:eastAsia="Times New Roman" w:hAnsi="Arial"/>
          <w:b/>
          <w:lang w:eastAsia="en-GB"/>
        </w:rPr>
        <w:t xml:space="preserve">(Dudley Road </w:t>
      </w:r>
      <w:proofErr w:type="spellStart"/>
      <w:r>
        <w:rPr>
          <w:rFonts w:ascii="Arial" w:eastAsia="Times New Roman" w:hAnsi="Arial"/>
          <w:b/>
          <w:lang w:eastAsia="en-GB"/>
        </w:rPr>
        <w:t>Winson</w:t>
      </w:r>
      <w:proofErr w:type="spellEnd"/>
      <w:r>
        <w:rPr>
          <w:rFonts w:ascii="Arial" w:eastAsia="Times New Roman" w:hAnsi="Arial"/>
          <w:b/>
          <w:lang w:eastAsia="en-GB"/>
        </w:rPr>
        <w:t xml:space="preserve"> Green/Spring Hill Ladywood) </w:t>
      </w:r>
    </w:p>
    <w:p w14:paraId="2E2F0C6E" w14:textId="77777777" w:rsidR="00BD03A9" w:rsidRDefault="00BD03A9" w:rsidP="00BD03A9">
      <w:pPr>
        <w:spacing w:after="0" w:line="240" w:lineRule="auto"/>
        <w:ind w:right="25"/>
        <w:jc w:val="center"/>
        <w:rPr>
          <w:rFonts w:ascii="Arial" w:eastAsia="Times New Roman" w:hAnsi="Arial"/>
          <w:b/>
          <w:lang w:eastAsia="en-GB"/>
        </w:rPr>
      </w:pPr>
      <w:r>
        <w:rPr>
          <w:rFonts w:ascii="Arial" w:eastAsia="Times New Roman" w:hAnsi="Arial"/>
          <w:b/>
          <w:lang w:eastAsia="en-GB"/>
        </w:rPr>
        <w:t>(A457 Classified Road) (Side Roads and Other Works) Order (No.2) 2022</w:t>
      </w:r>
    </w:p>
    <w:p w14:paraId="5DFCB518" w14:textId="77777777" w:rsidR="00BD03A9" w:rsidRDefault="00BD03A9" w:rsidP="00BD03A9">
      <w:pPr>
        <w:spacing w:after="0" w:line="240" w:lineRule="auto"/>
        <w:ind w:right="25"/>
        <w:jc w:val="center"/>
        <w:rPr>
          <w:rFonts w:ascii="Arial" w:eastAsia="Times New Roman" w:hAnsi="Arial" w:cs="Arial"/>
          <w:lang w:eastAsia="en-GB"/>
        </w:rPr>
      </w:pPr>
    </w:p>
    <w:p w14:paraId="42BC5174" w14:textId="77777777" w:rsidR="00BD03A9" w:rsidRDefault="00BD03A9" w:rsidP="00BD03A9">
      <w:pPr>
        <w:spacing w:after="0" w:line="240" w:lineRule="auto"/>
        <w:ind w:right="25"/>
        <w:rPr>
          <w:rFonts w:ascii="Arial" w:eastAsia="Times New Roman" w:hAnsi="Arial" w:cs="Arial"/>
          <w:lang w:eastAsia="en-GB"/>
        </w:rPr>
      </w:pPr>
      <w:r>
        <w:rPr>
          <w:rFonts w:ascii="Arial" w:eastAsia="Times New Roman" w:hAnsi="Arial" w:cs="Arial"/>
          <w:lang w:eastAsia="en-GB"/>
        </w:rPr>
        <w:t xml:space="preserve">Birmingham City Council hereby give notice that they have made, and submitted to the Secretary of State for Transport for confirmation, an Order under Section 14 of the Highways Act 1980 – </w:t>
      </w:r>
    </w:p>
    <w:p w14:paraId="4D8DB305" w14:textId="77777777" w:rsidR="00BD03A9" w:rsidRDefault="00BD03A9" w:rsidP="00BD03A9">
      <w:pPr>
        <w:spacing w:after="0" w:line="480" w:lineRule="auto"/>
        <w:ind w:right="25"/>
        <w:rPr>
          <w:rFonts w:ascii="Arial" w:eastAsia="Times New Roman" w:hAnsi="Arial" w:cs="Arial"/>
          <w:lang w:eastAsia="en-GB"/>
        </w:rPr>
      </w:pPr>
      <w:r>
        <w:rPr>
          <w:rFonts w:ascii="Arial" w:eastAsia="Times New Roman" w:hAnsi="Arial" w:cs="Arial"/>
          <w:lang w:eastAsia="en-GB"/>
        </w:rPr>
        <w:t>authorising the Council to: -</w:t>
      </w:r>
    </w:p>
    <w:p w14:paraId="5019A586" w14:textId="77777777" w:rsidR="00BD03A9" w:rsidRDefault="00BD03A9" w:rsidP="00BD03A9">
      <w:pPr>
        <w:numPr>
          <w:ilvl w:val="0"/>
          <w:numId w:val="7"/>
        </w:numPr>
        <w:spacing w:after="0" w:line="240" w:lineRule="auto"/>
        <w:ind w:right="25"/>
        <w:rPr>
          <w:rFonts w:ascii="Arial" w:eastAsia="Times New Roman" w:hAnsi="Arial" w:cs="Arial"/>
          <w:lang w:eastAsia="en-GB"/>
        </w:rPr>
      </w:pPr>
      <w:r>
        <w:rPr>
          <w:rFonts w:ascii="Arial" w:eastAsia="Times New Roman" w:hAnsi="Arial" w:cs="Arial"/>
          <w:lang w:eastAsia="en-GB"/>
        </w:rPr>
        <w:tab/>
        <w:t xml:space="preserve">improve highways (including raising, </w:t>
      </w:r>
      <w:proofErr w:type="gramStart"/>
      <w:r>
        <w:rPr>
          <w:rFonts w:ascii="Arial" w:eastAsia="Times New Roman" w:hAnsi="Arial" w:cs="Arial"/>
          <w:lang w:eastAsia="en-GB"/>
        </w:rPr>
        <w:t>lowering</w:t>
      </w:r>
      <w:proofErr w:type="gramEnd"/>
      <w:r>
        <w:rPr>
          <w:rFonts w:ascii="Arial" w:eastAsia="Times New Roman" w:hAnsi="Arial" w:cs="Arial"/>
          <w:lang w:eastAsia="en-GB"/>
        </w:rPr>
        <w:t xml:space="preserve"> or otherwise altering),</w:t>
      </w:r>
    </w:p>
    <w:p w14:paraId="02EFF64D" w14:textId="77777777" w:rsidR="00BD03A9" w:rsidRDefault="00BD03A9" w:rsidP="00BD03A9">
      <w:pPr>
        <w:spacing w:after="0" w:line="240" w:lineRule="auto"/>
        <w:ind w:left="1080" w:right="25"/>
        <w:rPr>
          <w:rFonts w:ascii="Arial" w:eastAsia="Times New Roman" w:hAnsi="Arial" w:cs="Arial"/>
          <w:lang w:eastAsia="en-GB"/>
        </w:rPr>
      </w:pPr>
    </w:p>
    <w:p w14:paraId="4AC89BAC" w14:textId="77777777" w:rsidR="00BD03A9" w:rsidRDefault="00BD03A9" w:rsidP="00BD03A9">
      <w:pPr>
        <w:spacing w:after="0" w:line="240" w:lineRule="auto"/>
        <w:ind w:firstLine="720"/>
        <w:rPr>
          <w:rFonts w:ascii="Arial" w:eastAsia="Times New Roman" w:hAnsi="Arial" w:cs="Arial"/>
          <w:lang w:eastAsia="en-GB"/>
        </w:rPr>
      </w:pPr>
      <w:r>
        <w:rPr>
          <w:rFonts w:ascii="Arial" w:eastAsia="Times New Roman" w:hAnsi="Arial" w:cs="Arial"/>
          <w:lang w:eastAsia="en-GB"/>
        </w:rPr>
        <w:t>(b)</w:t>
      </w:r>
      <w:r>
        <w:rPr>
          <w:rFonts w:ascii="Arial" w:eastAsia="Times New Roman" w:hAnsi="Arial" w:cs="Arial"/>
          <w:lang w:eastAsia="en-GB"/>
        </w:rPr>
        <w:tab/>
        <w:t>stop up highways,</w:t>
      </w:r>
      <w:bookmarkStart w:id="0" w:name="LastEdit"/>
      <w:bookmarkEnd w:id="0"/>
    </w:p>
    <w:p w14:paraId="0D08FC11" w14:textId="77777777" w:rsidR="00BD03A9" w:rsidRDefault="00BD03A9" w:rsidP="00BD03A9">
      <w:pPr>
        <w:spacing w:after="0" w:line="240" w:lineRule="auto"/>
        <w:ind w:firstLine="720"/>
        <w:rPr>
          <w:rFonts w:ascii="Arial" w:eastAsia="Times New Roman" w:hAnsi="Arial" w:cs="Arial"/>
          <w:lang w:eastAsia="en-GB"/>
        </w:rPr>
      </w:pPr>
    </w:p>
    <w:p w14:paraId="2CBAD5D8" w14:textId="77777777" w:rsidR="00BD03A9" w:rsidRDefault="00BD03A9" w:rsidP="00BD03A9">
      <w:pPr>
        <w:spacing w:after="0" w:line="240" w:lineRule="auto"/>
        <w:ind w:firstLine="720"/>
        <w:rPr>
          <w:rFonts w:ascii="Arial" w:eastAsia="Times New Roman" w:hAnsi="Arial" w:cs="Arial"/>
          <w:lang w:eastAsia="en-GB"/>
        </w:rPr>
      </w:pPr>
      <w:r>
        <w:rPr>
          <w:rFonts w:ascii="Arial" w:eastAsia="Times New Roman" w:hAnsi="Arial" w:cs="Arial"/>
          <w:lang w:eastAsia="en-GB"/>
        </w:rPr>
        <w:t>(c)</w:t>
      </w:r>
      <w:r>
        <w:rPr>
          <w:rFonts w:ascii="Arial" w:eastAsia="Times New Roman" w:hAnsi="Arial" w:cs="Arial"/>
          <w:lang w:eastAsia="en-GB"/>
        </w:rPr>
        <w:tab/>
        <w:t>construct new highways,</w:t>
      </w:r>
    </w:p>
    <w:p w14:paraId="16AA85C1" w14:textId="77777777" w:rsidR="00BD03A9" w:rsidRDefault="00BD03A9" w:rsidP="00BD03A9">
      <w:pPr>
        <w:spacing w:after="0" w:line="240" w:lineRule="auto"/>
        <w:rPr>
          <w:rFonts w:ascii="Arial" w:eastAsia="Times New Roman" w:hAnsi="Arial" w:cs="Arial"/>
          <w:lang w:eastAsia="en-GB"/>
        </w:rPr>
      </w:pPr>
    </w:p>
    <w:p w14:paraId="26D9FF21" w14:textId="77777777" w:rsidR="00BD03A9" w:rsidRDefault="00BD03A9" w:rsidP="00BD03A9">
      <w:pPr>
        <w:spacing w:after="0" w:line="240" w:lineRule="auto"/>
        <w:ind w:left="709"/>
        <w:jc w:val="both"/>
        <w:rPr>
          <w:rFonts w:ascii="Arial" w:eastAsia="Times New Roman" w:hAnsi="Arial" w:cs="Arial"/>
          <w:lang w:eastAsia="en-GB"/>
        </w:rPr>
      </w:pPr>
      <w:r>
        <w:rPr>
          <w:rFonts w:ascii="Arial" w:eastAsia="Times New Roman" w:hAnsi="Arial" w:cs="Arial"/>
          <w:lang w:eastAsia="en-GB"/>
        </w:rPr>
        <w:t xml:space="preserve">all on or in the vicinity of the route of the classified road known as the A457 Dudley Road </w:t>
      </w:r>
      <w:proofErr w:type="spellStart"/>
      <w:r>
        <w:rPr>
          <w:rFonts w:ascii="Arial" w:eastAsia="Times New Roman" w:hAnsi="Arial" w:cs="Arial"/>
          <w:lang w:eastAsia="en-GB"/>
        </w:rPr>
        <w:t>Winson</w:t>
      </w:r>
      <w:proofErr w:type="spellEnd"/>
      <w:r>
        <w:rPr>
          <w:rFonts w:ascii="Arial" w:eastAsia="Times New Roman" w:hAnsi="Arial" w:cs="Arial"/>
          <w:lang w:eastAsia="en-GB"/>
        </w:rPr>
        <w:t xml:space="preserve"> Green/Spring Hill Ladywood Birmingham which the Council are proposing to improve from a point 142 metres west of the junction with Icknield Port Road to a point on Spring Hill 143 metres east of the junction of Ellen Street having </w:t>
      </w:r>
      <w:proofErr w:type="gramStart"/>
      <w:r>
        <w:rPr>
          <w:rFonts w:ascii="Arial" w:eastAsia="Times New Roman" w:hAnsi="Arial" w:cs="Arial"/>
          <w:lang w:eastAsia="en-GB"/>
        </w:rPr>
        <w:t>a distance of 1359</w:t>
      </w:r>
      <w:proofErr w:type="gramEnd"/>
      <w:r>
        <w:rPr>
          <w:rFonts w:ascii="Arial" w:eastAsia="Times New Roman" w:hAnsi="Arial" w:cs="Arial"/>
          <w:lang w:eastAsia="en-GB"/>
        </w:rPr>
        <w:t xml:space="preserve"> metres. </w:t>
      </w:r>
      <w:r>
        <w:rPr>
          <w:rFonts w:ascii="Arial" w:eastAsia="Times New Roman" w:hAnsi="Arial" w:cs="Arial"/>
          <w:color w:val="FF0000"/>
          <w:lang w:eastAsia="en-GB"/>
        </w:rPr>
        <w:tab/>
      </w:r>
    </w:p>
    <w:p w14:paraId="141D4971" w14:textId="77777777" w:rsidR="00BD03A9" w:rsidRDefault="00BD03A9" w:rsidP="00BD03A9">
      <w:pPr>
        <w:spacing w:after="0" w:line="240" w:lineRule="auto"/>
        <w:ind w:firstLine="720"/>
        <w:jc w:val="both"/>
        <w:rPr>
          <w:rFonts w:ascii="Arial" w:eastAsia="Times New Roman" w:hAnsi="Arial" w:cs="Arial"/>
          <w:lang w:eastAsia="en-GB"/>
        </w:rPr>
      </w:pPr>
    </w:p>
    <w:p w14:paraId="42972D39" w14:textId="77777777" w:rsidR="00BD03A9" w:rsidRDefault="00BD03A9" w:rsidP="00BD03A9">
      <w:pPr>
        <w:spacing w:after="0" w:line="240" w:lineRule="auto"/>
        <w:rPr>
          <w:rFonts w:ascii="Arial" w:eastAsia="Times New Roman" w:hAnsi="Arial" w:cs="Arial"/>
          <w:lang w:eastAsia="en-GB"/>
        </w:rPr>
      </w:pPr>
      <w:r>
        <w:rPr>
          <w:rFonts w:ascii="Arial" w:eastAsia="Times New Roman" w:hAnsi="Arial" w:cs="Arial"/>
          <w:lang w:eastAsia="en-GB"/>
        </w:rPr>
        <w:t xml:space="preserve">Copies of the Order and of the relevant plans may be inspected free of charge at all reasonable hours from 21 April 2022 at the offices of the Council at 10 Woodcock Street, Aston, Birmingham, B7 4BL and at Summerfield Community Centre, </w:t>
      </w:r>
      <w:proofErr w:type="spellStart"/>
      <w:r>
        <w:rPr>
          <w:rFonts w:ascii="Arial" w:eastAsia="Times New Roman" w:hAnsi="Arial" w:cs="Arial"/>
          <w:lang w:eastAsia="en-GB"/>
        </w:rPr>
        <w:t>Winson</w:t>
      </w:r>
      <w:proofErr w:type="spellEnd"/>
      <w:r>
        <w:rPr>
          <w:rFonts w:ascii="Arial" w:eastAsia="Times New Roman" w:hAnsi="Arial" w:cs="Arial"/>
          <w:lang w:eastAsia="en-GB"/>
        </w:rPr>
        <w:t xml:space="preserve"> Green Road, Birmingham, B18 4EJ.</w:t>
      </w:r>
    </w:p>
    <w:p w14:paraId="3CAEADE3" w14:textId="77777777" w:rsidR="00BD03A9" w:rsidRDefault="00BD03A9" w:rsidP="00BD03A9">
      <w:pPr>
        <w:spacing w:after="0" w:line="240" w:lineRule="auto"/>
        <w:rPr>
          <w:rFonts w:ascii="Arial" w:eastAsia="Times New Roman" w:hAnsi="Arial" w:cs="Arial"/>
          <w:lang w:eastAsia="en-GB"/>
        </w:rPr>
      </w:pPr>
    </w:p>
    <w:p w14:paraId="1451B090" w14:textId="77777777" w:rsidR="00BD03A9" w:rsidRDefault="00BD03A9" w:rsidP="00BD03A9">
      <w:pPr>
        <w:spacing w:after="0" w:line="240" w:lineRule="auto"/>
        <w:jc w:val="both"/>
        <w:rPr>
          <w:rFonts w:ascii="Arial" w:eastAsia="Times New Roman" w:hAnsi="Arial" w:cs="Arial"/>
          <w:lang w:eastAsia="en-GB"/>
        </w:rPr>
      </w:pPr>
      <w:r>
        <w:rPr>
          <w:rFonts w:ascii="Arial" w:eastAsia="Times New Roman" w:hAnsi="Arial" w:cs="Arial"/>
          <w:lang w:eastAsia="en-GB"/>
        </w:rPr>
        <w:t xml:space="preserve">ANY PERSON may not later than 02 June 2022 object to the confirmation of the Order by notice to the Secretary of State for Transport, National Transport Casework Team, Tyneside House, </w:t>
      </w:r>
      <w:proofErr w:type="spellStart"/>
      <w:r>
        <w:rPr>
          <w:rFonts w:ascii="Arial" w:eastAsia="Times New Roman" w:hAnsi="Arial" w:cs="Arial"/>
          <w:lang w:eastAsia="en-GB"/>
        </w:rPr>
        <w:t>Skinnerburn</w:t>
      </w:r>
      <w:proofErr w:type="spellEnd"/>
      <w:r>
        <w:rPr>
          <w:rFonts w:ascii="Arial" w:eastAsia="Times New Roman" w:hAnsi="Arial" w:cs="Arial"/>
          <w:lang w:eastAsia="en-GB"/>
        </w:rPr>
        <w:t xml:space="preserve"> Road, Newcastle Business Park, Newcastle upon Tyne NE4 7AR stating the grounds of their objection.</w:t>
      </w:r>
    </w:p>
    <w:p w14:paraId="1CEF48A6" w14:textId="77777777" w:rsidR="00BD03A9" w:rsidRDefault="00BD03A9" w:rsidP="00BD03A9">
      <w:pPr>
        <w:spacing w:after="0" w:line="240" w:lineRule="auto"/>
        <w:jc w:val="both"/>
        <w:rPr>
          <w:rFonts w:ascii="Arial" w:eastAsia="Times New Roman" w:hAnsi="Arial" w:cs="Arial"/>
          <w:lang w:eastAsia="en-GB"/>
        </w:rPr>
      </w:pPr>
    </w:p>
    <w:p w14:paraId="22C2D4F5" w14:textId="77777777" w:rsidR="00BD03A9" w:rsidRDefault="00BD03A9" w:rsidP="00BD03A9">
      <w:pPr>
        <w:spacing w:after="0" w:line="240" w:lineRule="auto"/>
        <w:jc w:val="both"/>
        <w:rPr>
          <w:rFonts w:ascii="Arial" w:eastAsia="Times New Roman" w:hAnsi="Arial" w:cs="Arial"/>
          <w:lang w:eastAsia="en-GB"/>
        </w:rPr>
      </w:pPr>
      <w:proofErr w:type="gramStart"/>
      <w:r>
        <w:rPr>
          <w:rFonts w:ascii="Arial" w:eastAsia="Times New Roman" w:hAnsi="Arial" w:cs="Arial"/>
          <w:lang w:eastAsia="en-GB"/>
        </w:rPr>
        <w:t>In submitting an objection, it</w:t>
      </w:r>
      <w:proofErr w:type="gramEnd"/>
      <w:r>
        <w:rPr>
          <w:rFonts w:ascii="Arial" w:eastAsia="Times New Roman" w:hAnsi="Arial" w:cs="Arial"/>
          <w:lang w:eastAsia="en-GB"/>
        </w:rPr>
        <w:t xml:space="preserve"> should be noted that your personal data and correspondence will be passed to the Council to enable your objection to be considered.  If you do not wish your personal data to be forwarded, please state your reasons when submitting your objection and the Secretary of State will copy your representations, with your name and address removed to the Council, and if there is to be a Public Local </w:t>
      </w:r>
      <w:proofErr w:type="gramStart"/>
      <w:r>
        <w:rPr>
          <w:rFonts w:ascii="Arial" w:eastAsia="Times New Roman" w:hAnsi="Arial" w:cs="Arial"/>
          <w:lang w:eastAsia="en-GB"/>
        </w:rPr>
        <w:t>Inquiry</w:t>
      </w:r>
      <w:proofErr w:type="gramEnd"/>
      <w:r>
        <w:rPr>
          <w:rFonts w:ascii="Arial" w:eastAsia="Times New Roman" w:hAnsi="Arial" w:cs="Arial"/>
          <w:lang w:eastAsia="en-GB"/>
        </w:rPr>
        <w:t xml:space="preserve"> they will be seen by the Inspector who may give them less weight as a result.</w:t>
      </w:r>
    </w:p>
    <w:p w14:paraId="27708DE0" w14:textId="77777777" w:rsidR="00BD03A9" w:rsidRDefault="00BD03A9" w:rsidP="00BD03A9">
      <w:pPr>
        <w:spacing w:after="0" w:line="240" w:lineRule="auto"/>
        <w:rPr>
          <w:rFonts w:ascii="Arial" w:eastAsia="Times New Roman" w:hAnsi="Arial" w:cs="Arial"/>
          <w:lang w:eastAsia="en-GB"/>
        </w:rPr>
      </w:pPr>
    </w:p>
    <w:p w14:paraId="23FFA02C" w14:textId="77777777" w:rsidR="00BD03A9" w:rsidRDefault="00BD03A9" w:rsidP="00BD03A9">
      <w:pPr>
        <w:spacing w:after="0" w:line="240" w:lineRule="auto"/>
        <w:rPr>
          <w:rFonts w:ascii="Arial" w:eastAsia="Times New Roman" w:hAnsi="Arial" w:cs="Arial"/>
          <w:lang w:eastAsia="en-GB"/>
        </w:rPr>
      </w:pPr>
      <w:r>
        <w:rPr>
          <w:rFonts w:ascii="Arial" w:eastAsia="Times New Roman" w:hAnsi="Arial" w:cs="Arial"/>
          <w:lang w:eastAsia="en-GB"/>
        </w:rPr>
        <w:t>Date: 21 April 2022</w:t>
      </w:r>
    </w:p>
    <w:p w14:paraId="20B06AA3" w14:textId="77777777" w:rsidR="00BD03A9" w:rsidRDefault="00BD03A9" w:rsidP="00BD03A9">
      <w:pPr>
        <w:spacing w:after="0" w:line="240" w:lineRule="auto"/>
        <w:rPr>
          <w:rFonts w:ascii="Arial" w:eastAsia="Times New Roman" w:hAnsi="Arial" w:cs="Arial"/>
          <w:lang w:eastAsia="en-GB"/>
        </w:rPr>
      </w:pPr>
    </w:p>
    <w:p w14:paraId="2AF7C0F7" w14:textId="77777777" w:rsidR="00BD03A9" w:rsidRDefault="00BD03A9" w:rsidP="00BD03A9">
      <w:pPr>
        <w:tabs>
          <w:tab w:val="left" w:pos="1056"/>
          <w:tab w:val="left" w:pos="10296"/>
        </w:tabs>
        <w:spacing w:after="0" w:line="240" w:lineRule="auto"/>
        <w:ind w:right="25"/>
        <w:rPr>
          <w:rFonts w:ascii="Arial" w:eastAsia="Times New Roman" w:hAnsi="Arial" w:cs="Arial"/>
        </w:rPr>
      </w:pPr>
      <w:r>
        <w:rPr>
          <w:rFonts w:ascii="Arial" w:eastAsia="Times New Roman" w:hAnsi="Arial" w:cs="Arial"/>
        </w:rPr>
        <w:t>Satinder Sahota (Interim)</w:t>
      </w:r>
    </w:p>
    <w:p w14:paraId="7DB27DB9" w14:textId="77777777" w:rsidR="00BD03A9" w:rsidRDefault="00BD03A9" w:rsidP="00BD03A9">
      <w:pPr>
        <w:tabs>
          <w:tab w:val="right" w:pos="10296"/>
        </w:tabs>
        <w:spacing w:after="0" w:line="240" w:lineRule="auto"/>
        <w:ind w:right="29"/>
        <w:rPr>
          <w:rFonts w:ascii="Arial" w:eastAsia="Times New Roman" w:hAnsi="Arial" w:cs="Arial"/>
        </w:rPr>
      </w:pPr>
      <w:r>
        <w:rPr>
          <w:rFonts w:ascii="Arial" w:eastAsia="Times New Roman" w:hAnsi="Arial" w:cs="Arial"/>
        </w:rPr>
        <w:t xml:space="preserve">City Solicitor and Monitoring Officer </w:t>
      </w:r>
    </w:p>
    <w:p w14:paraId="438E12AD" w14:textId="77777777" w:rsidR="00BD03A9" w:rsidRDefault="00BD03A9" w:rsidP="00BD03A9">
      <w:pPr>
        <w:tabs>
          <w:tab w:val="right" w:pos="10296"/>
        </w:tabs>
        <w:spacing w:after="0" w:line="240" w:lineRule="auto"/>
        <w:ind w:right="29"/>
        <w:rPr>
          <w:rFonts w:ascii="Arial" w:eastAsia="Times New Roman" w:hAnsi="Arial" w:cs="Arial"/>
        </w:rPr>
      </w:pPr>
      <w:r>
        <w:rPr>
          <w:rFonts w:ascii="Arial" w:eastAsia="Times New Roman" w:hAnsi="Arial" w:cs="Arial"/>
        </w:rPr>
        <w:t>Legal and Governance</w:t>
      </w:r>
    </w:p>
    <w:p w14:paraId="3C6F430D" w14:textId="77777777" w:rsidR="00BD03A9" w:rsidRDefault="00BD03A9" w:rsidP="00BD03A9">
      <w:pPr>
        <w:tabs>
          <w:tab w:val="right" w:pos="10296"/>
        </w:tabs>
        <w:spacing w:after="0" w:line="240" w:lineRule="auto"/>
        <w:ind w:right="29"/>
        <w:rPr>
          <w:rFonts w:ascii="Arial" w:eastAsia="Times New Roman" w:hAnsi="Arial" w:cs="Arial"/>
        </w:rPr>
      </w:pPr>
      <w:r>
        <w:rPr>
          <w:rFonts w:ascii="Arial" w:eastAsia="Times New Roman" w:hAnsi="Arial" w:cs="Arial"/>
          <w:lang w:eastAsia="en-GB"/>
        </w:rPr>
        <w:t>Birmingham City Council</w:t>
      </w:r>
    </w:p>
    <w:p w14:paraId="136C1926" w14:textId="77777777" w:rsidR="00BD03A9" w:rsidRDefault="00BD03A9" w:rsidP="00BD03A9">
      <w:pPr>
        <w:tabs>
          <w:tab w:val="right" w:pos="10296"/>
        </w:tabs>
        <w:spacing w:after="0" w:line="240" w:lineRule="auto"/>
        <w:ind w:right="29"/>
        <w:rPr>
          <w:rFonts w:ascii="Arial" w:eastAsia="Times New Roman" w:hAnsi="Arial" w:cs="Arial"/>
          <w:lang w:eastAsia="en-GB"/>
        </w:rPr>
      </w:pPr>
      <w:r>
        <w:rPr>
          <w:rFonts w:ascii="Arial" w:eastAsia="Times New Roman" w:hAnsi="Arial" w:cs="Arial"/>
          <w:lang w:eastAsia="en-GB"/>
        </w:rPr>
        <w:t>PO Box 15992</w:t>
      </w:r>
    </w:p>
    <w:p w14:paraId="350D8EF6" w14:textId="77777777" w:rsidR="00BD03A9" w:rsidRDefault="00BD03A9" w:rsidP="00BD03A9">
      <w:pPr>
        <w:tabs>
          <w:tab w:val="right" w:pos="10296"/>
        </w:tabs>
        <w:spacing w:after="0" w:line="240" w:lineRule="auto"/>
        <w:ind w:right="29"/>
        <w:rPr>
          <w:rFonts w:ascii="Arial" w:eastAsia="Times New Roman" w:hAnsi="Arial" w:cs="Arial"/>
        </w:rPr>
      </w:pPr>
      <w:r>
        <w:rPr>
          <w:rFonts w:ascii="Arial" w:eastAsia="Times New Roman" w:hAnsi="Arial" w:cs="Arial"/>
          <w:lang w:eastAsia="en-GB"/>
        </w:rPr>
        <w:t>Birmingham. B2 2UQ</w:t>
      </w:r>
      <w:r>
        <w:rPr>
          <w:rFonts w:ascii="Arial" w:eastAsia="Times New Roman" w:hAnsi="Arial" w:cs="Arial"/>
        </w:rPr>
        <w:t xml:space="preserve"> </w:t>
      </w:r>
    </w:p>
    <w:p w14:paraId="64324A22" w14:textId="77777777" w:rsidR="00BD03A9" w:rsidRDefault="00BD03A9" w:rsidP="00BD03A9">
      <w:pPr>
        <w:spacing w:after="0" w:line="240" w:lineRule="auto"/>
        <w:rPr>
          <w:rFonts w:ascii="Arial" w:eastAsia="Times New Roman" w:hAnsi="Arial" w:cs="Arial"/>
          <w:lang w:eastAsia="en-GB"/>
        </w:rPr>
      </w:pPr>
    </w:p>
    <w:p w14:paraId="7852E13A" w14:textId="77777777" w:rsidR="00BD03A9" w:rsidRDefault="00BD03A9" w:rsidP="00BD03A9">
      <w:pPr>
        <w:rPr>
          <w:rFonts w:ascii="Arial" w:hAnsi="Arial" w:cs="Arial"/>
        </w:rPr>
      </w:pPr>
      <w:r>
        <w:rPr>
          <w:rFonts w:ascii="Arial" w:hAnsi="Arial" w:cs="Arial"/>
        </w:rPr>
        <w:t>Ref LS/PTY/LB/197628</w:t>
      </w:r>
    </w:p>
    <w:p w14:paraId="1E9756F9" w14:textId="77777777" w:rsidR="00CC59F4" w:rsidRPr="00890653" w:rsidRDefault="00BD03A9" w:rsidP="00BD03A9">
      <w:pPr>
        <w:tabs>
          <w:tab w:val="left" w:pos="1330"/>
        </w:tabs>
      </w:pPr>
      <w:r>
        <w:tab/>
      </w:r>
    </w:p>
    <w:sectPr w:rsidR="00CC59F4" w:rsidRPr="00890653" w:rsidSect="007D762C">
      <w:footerReference w:type="default" r:id="rId7"/>
      <w:footerReference w:type="first" r:id="rId8"/>
      <w:pgSz w:w="11909" w:h="16834" w:code="9"/>
      <w:pgMar w:top="1080" w:right="1440" w:bottom="108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12BE8" w14:textId="77777777" w:rsidR="001B7F55" w:rsidRDefault="001B7F55">
      <w:r>
        <w:separator/>
      </w:r>
    </w:p>
  </w:endnote>
  <w:endnote w:type="continuationSeparator" w:id="0">
    <w:p w14:paraId="405B9FEF" w14:textId="77777777" w:rsidR="001B7F55" w:rsidRDefault="001B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000" w:firstRow="0" w:lastRow="0" w:firstColumn="0" w:lastColumn="0" w:noHBand="0" w:noVBand="0"/>
    </w:tblPr>
    <w:tblGrid>
      <w:gridCol w:w="5927"/>
      <w:gridCol w:w="3102"/>
    </w:tblGrid>
    <w:tr w:rsidR="00CC59F4" w14:paraId="398F4EB5" w14:textId="77777777">
      <w:tblPrEx>
        <w:tblCellMar>
          <w:top w:w="0" w:type="dxa"/>
          <w:bottom w:w="0" w:type="dxa"/>
        </w:tblCellMar>
      </w:tblPrEx>
      <w:tc>
        <w:tcPr>
          <w:tcW w:w="6345" w:type="dxa"/>
        </w:tcPr>
        <w:p w14:paraId="0251A536" w14:textId="77777777" w:rsidR="00CC59F4" w:rsidRDefault="00CC59F4">
          <w:pPr>
            <w:pStyle w:val="Footer"/>
            <w:rPr>
              <w:sz w:val="16"/>
            </w:rPr>
          </w:pPr>
          <w:r>
            <w:rPr>
              <w:sz w:val="16"/>
            </w:rPr>
            <w:fldChar w:fldCharType="begin"/>
          </w:r>
          <w:r>
            <w:rPr>
              <w:sz w:val="16"/>
            </w:rPr>
            <w:instrText xml:space="preserve"> DOCPROPERTY MatterRef \* MERGEFORMAT </w:instrText>
          </w:r>
          <w:r>
            <w:rPr>
              <w:sz w:val="16"/>
            </w:rPr>
            <w:fldChar w:fldCharType="separate"/>
          </w:r>
          <w:r w:rsidR="00BD03A9">
            <w:rPr>
              <w:sz w:val="16"/>
            </w:rPr>
            <w:t>197628</w:t>
          </w:r>
          <w:r>
            <w:rPr>
              <w:sz w:val="16"/>
            </w:rPr>
            <w:fldChar w:fldCharType="end"/>
          </w:r>
          <w:r>
            <w:rPr>
              <w:sz w:val="16"/>
            </w:rPr>
            <w:t>/</w:t>
          </w:r>
          <w:r>
            <w:rPr>
              <w:sz w:val="16"/>
            </w:rPr>
            <w:fldChar w:fldCharType="begin"/>
          </w:r>
          <w:r>
            <w:rPr>
              <w:sz w:val="16"/>
            </w:rPr>
            <w:instrText xml:space="preserve"> DOCPROPERTY DocNumber \* MERGEFORMAT </w:instrText>
          </w:r>
          <w:r>
            <w:rPr>
              <w:sz w:val="16"/>
            </w:rPr>
            <w:fldChar w:fldCharType="separate"/>
          </w:r>
          <w:r w:rsidR="00BD03A9">
            <w:rPr>
              <w:sz w:val="16"/>
            </w:rPr>
            <w:t>10417865</w:t>
          </w:r>
          <w:r>
            <w:rPr>
              <w:sz w:val="16"/>
            </w:rPr>
            <w:fldChar w:fldCharType="end"/>
          </w:r>
          <w:r w:rsidR="00491C63">
            <w:rPr>
              <w:sz w:val="16"/>
            </w:rPr>
            <w:t>/</w:t>
          </w:r>
          <w:r w:rsidR="00491C63">
            <w:rPr>
              <w:sz w:val="16"/>
            </w:rPr>
            <w:fldChar w:fldCharType="begin"/>
          </w:r>
          <w:r w:rsidR="00491C63">
            <w:rPr>
              <w:sz w:val="16"/>
            </w:rPr>
            <w:instrText xml:space="preserve"> DOCPROPERTY DocOwnerInitials \* MERGEFORMAT </w:instrText>
          </w:r>
          <w:r w:rsidR="00491C63">
            <w:rPr>
              <w:sz w:val="16"/>
            </w:rPr>
            <w:fldChar w:fldCharType="separate"/>
          </w:r>
          <w:r w:rsidR="00BD03A9">
            <w:rPr>
              <w:sz w:val="16"/>
            </w:rPr>
            <w:t>LB</w:t>
          </w:r>
          <w:r w:rsidR="00491C63">
            <w:rPr>
              <w:sz w:val="16"/>
            </w:rPr>
            <w:fldChar w:fldCharType="end"/>
          </w:r>
          <w:r w:rsidR="00491C63">
            <w:rPr>
              <w:sz w:val="16"/>
            </w:rPr>
            <w:t>/</w:t>
          </w:r>
          <w:r w:rsidR="00491C63">
            <w:rPr>
              <w:sz w:val="16"/>
            </w:rPr>
            <w:fldChar w:fldCharType="begin"/>
          </w:r>
          <w:r w:rsidR="00491C63">
            <w:rPr>
              <w:sz w:val="16"/>
            </w:rPr>
            <w:instrText xml:space="preserve"> DOCPROPERTY DocCreatorInitials \* MERGEFORMAT </w:instrText>
          </w:r>
          <w:r w:rsidR="00491C63">
            <w:rPr>
              <w:sz w:val="16"/>
            </w:rPr>
            <w:fldChar w:fldCharType="separate"/>
          </w:r>
          <w:r w:rsidR="00BD03A9">
            <w:rPr>
              <w:sz w:val="16"/>
            </w:rPr>
            <w:t>LB</w:t>
          </w:r>
          <w:r w:rsidR="00491C63">
            <w:rPr>
              <w:sz w:val="16"/>
            </w:rPr>
            <w:fldChar w:fldCharType="end"/>
          </w:r>
        </w:p>
      </w:tc>
      <w:tc>
        <w:tcPr>
          <w:tcW w:w="3365" w:type="dxa"/>
        </w:tcPr>
        <w:p w14:paraId="113BAE02" w14:textId="77777777" w:rsidR="00CC59F4" w:rsidRDefault="00CC59F4">
          <w:pPr>
            <w:pStyle w:val="Footer"/>
            <w:jc w:val="right"/>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016617">
            <w:rPr>
              <w:rStyle w:val="PageNumber"/>
              <w:noProof/>
              <w:sz w:val="16"/>
            </w:rPr>
            <w:t>1</w:t>
          </w:r>
          <w:r>
            <w:rPr>
              <w:rStyle w:val="PageNumber"/>
              <w:sz w:val="16"/>
            </w:rPr>
            <w:fldChar w:fldCharType="end"/>
          </w:r>
        </w:p>
      </w:tc>
    </w:tr>
  </w:tbl>
  <w:p w14:paraId="49CB4747" w14:textId="77777777" w:rsidR="00CC59F4" w:rsidRDefault="00AC78AE">
    <w:pPr>
      <w:pStyle w:val="Footer"/>
      <w:rPr>
        <w:sz w:val="16"/>
      </w:rPr>
    </w:pPr>
    <w:r>
      <w:rPr>
        <w:sz w:val="16"/>
      </w:rPr>
      <w:fldChar w:fldCharType="begin"/>
    </w:r>
    <w:r>
      <w:rPr>
        <w:sz w:val="16"/>
      </w:rPr>
      <w:instrText xml:space="preserve"> DOCPROPERTY DocTemplate \* MERGEFORMAT </w:instrText>
    </w:r>
    <w:r>
      <w:rPr>
        <w:sz w:val="16"/>
      </w:rPr>
      <w:fldChar w:fldCharType="separate"/>
    </w:r>
    <w:r w:rsidR="00BD03A9">
      <w:rPr>
        <w:sz w:val="16"/>
      </w:rPr>
      <w:t>Standard Document</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9595A" w14:textId="77777777" w:rsidR="00CC59F4" w:rsidRDefault="00CC59F4">
    <w:pPr>
      <w:pStyle w:val="Footer"/>
    </w:pPr>
    <w:r>
      <w:rPr>
        <w:sz w:val="16"/>
      </w:rPr>
      <w:fldChar w:fldCharType="begin"/>
    </w:r>
    <w:r>
      <w:rPr>
        <w:sz w:val="16"/>
      </w:rPr>
      <w:instrText xml:space="preserve"> DOCPROPERTY MatterRef \* MERGEFORMAT </w:instrText>
    </w:r>
    <w:r>
      <w:rPr>
        <w:sz w:val="16"/>
      </w:rPr>
      <w:fldChar w:fldCharType="separate"/>
    </w:r>
    <w:r w:rsidR="00BD03A9">
      <w:rPr>
        <w:sz w:val="16"/>
      </w:rPr>
      <w:t>197628</w:t>
    </w:r>
    <w:r>
      <w:rPr>
        <w:sz w:val="16"/>
      </w:rPr>
      <w:fldChar w:fldCharType="end"/>
    </w:r>
    <w:r>
      <w:rPr>
        <w:sz w:val="16"/>
      </w:rPr>
      <w:t xml:space="preserve"> / </w:t>
    </w:r>
    <w:r>
      <w:rPr>
        <w:sz w:val="16"/>
      </w:rPr>
      <w:fldChar w:fldCharType="begin"/>
    </w:r>
    <w:r>
      <w:rPr>
        <w:sz w:val="16"/>
      </w:rPr>
      <w:instrText xml:space="preserve"> DOCPROPERTY DocNumber \* MERGEFORMAT </w:instrText>
    </w:r>
    <w:r>
      <w:rPr>
        <w:sz w:val="16"/>
      </w:rPr>
      <w:fldChar w:fldCharType="separate"/>
    </w:r>
    <w:r w:rsidR="00BD03A9">
      <w:rPr>
        <w:sz w:val="16"/>
      </w:rPr>
      <w:t>10417865</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04D53" w14:textId="77777777" w:rsidR="001B7F55" w:rsidRDefault="001B7F55">
      <w:r>
        <w:separator/>
      </w:r>
    </w:p>
  </w:footnote>
  <w:footnote w:type="continuationSeparator" w:id="0">
    <w:p w14:paraId="6745A3E8" w14:textId="77777777" w:rsidR="001B7F55" w:rsidRDefault="001B7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9391C"/>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DC501F4"/>
    <w:multiLevelType w:val="hybridMultilevel"/>
    <w:tmpl w:val="29D4F548"/>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A7E87"/>
    <w:multiLevelType w:val="multilevel"/>
    <w:tmpl w:val="A7E0BF24"/>
    <w:lvl w:ilvl="0">
      <w:start w:val="1"/>
      <w:numFmt w:val="decimal"/>
      <w:lvlText w:val="%1."/>
      <w:lvlJc w:val="left"/>
      <w:pPr>
        <w:tabs>
          <w:tab w:val="num" w:pos="567"/>
        </w:tabs>
        <w:ind w:left="567" w:hanging="567"/>
      </w:pPr>
      <w:rPr>
        <w:rFonts w:hint="default"/>
      </w:rPr>
    </w:lvl>
    <w:lvl w:ilvl="1">
      <w:start w:val="1"/>
      <w:numFmt w:val="decimal"/>
      <w:isLgl/>
      <w:lvlText w:val="%2.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E2470A1"/>
    <w:multiLevelType w:val="hybridMultilevel"/>
    <w:tmpl w:val="29D4F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1768B8"/>
    <w:multiLevelType w:val="hybridMultilevel"/>
    <w:tmpl w:val="1718603E"/>
    <w:lvl w:ilvl="0" w:tplc="BAD62EC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3883496C"/>
    <w:multiLevelType w:val="hybridMultilevel"/>
    <w:tmpl w:val="D7C6741C"/>
    <w:lvl w:ilvl="0" w:tplc="4F80480A">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AB5DAC"/>
    <w:multiLevelType w:val="multilevel"/>
    <w:tmpl w:val="5B843CF6"/>
    <w:lvl w:ilvl="0">
      <w:start w:val="1"/>
      <w:numFmt w:val="decimal"/>
      <w:lvlText w:val="%1."/>
      <w:lvlJc w:val="left"/>
      <w:pPr>
        <w:tabs>
          <w:tab w:val="num" w:pos="567"/>
        </w:tabs>
        <w:ind w:left="567" w:hanging="567"/>
      </w:pPr>
      <w:rPr>
        <w:rFonts w:hint="default"/>
      </w:rPr>
    </w:lvl>
    <w:lvl w:ilvl="1">
      <w:start w:val="1"/>
      <w:numFmt w:val="decimal"/>
      <w:isLgl/>
      <w:lvlText w:val="%1.1"/>
      <w:lvlJc w:val="left"/>
      <w:pPr>
        <w:tabs>
          <w:tab w:val="num" w:pos="1134"/>
        </w:tabs>
        <w:ind w:left="1134" w:hanging="567"/>
      </w:pPr>
      <w:rPr>
        <w:rFonts w:hint="default"/>
      </w:rPr>
    </w:lvl>
    <w:lvl w:ilvl="2">
      <w:start w:val="1"/>
      <w:numFmt w:val="decimal"/>
      <w:lvlText w:val="%2.%3.1"/>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6"/>
  </w:num>
  <w:num w:numId="2">
    <w:abstractNumId w:val="2"/>
  </w:num>
  <w:num w:numId="3">
    <w:abstractNumId w:val="3"/>
  </w:num>
  <w:num w:numId="4">
    <w:abstractNumId w:val="1"/>
  </w:num>
  <w:num w:numId="5">
    <w:abstractNumId w:val="0"/>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oNotHyphenateCaps/>
  <w:drawingGridHorizontalSpacing w:val="100"/>
  <w:drawingGridVerticalSpacing w:val="136"/>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7G8M0DHtnO5rWxLQ7DqlmkLieAHPkvkiMin5bBr5ydyYGTh7jtyuTkT8sfgdy6hM"/>
    <w:docVar w:name="lwLastOpened" w:val="17/04/2022 11:36"/>
  </w:docVars>
  <w:rsids>
    <w:rsidRoot w:val="00683ED2"/>
    <w:rsid w:val="00006989"/>
    <w:rsid w:val="00016617"/>
    <w:rsid w:val="00094FCB"/>
    <w:rsid w:val="001B7F55"/>
    <w:rsid w:val="00313D3B"/>
    <w:rsid w:val="00411D75"/>
    <w:rsid w:val="00491C63"/>
    <w:rsid w:val="004A1631"/>
    <w:rsid w:val="00683ED2"/>
    <w:rsid w:val="00715C9E"/>
    <w:rsid w:val="007D762C"/>
    <w:rsid w:val="00890653"/>
    <w:rsid w:val="009262B7"/>
    <w:rsid w:val="0096097E"/>
    <w:rsid w:val="009B7C04"/>
    <w:rsid w:val="00A972E0"/>
    <w:rsid w:val="00AC78AE"/>
    <w:rsid w:val="00B9226C"/>
    <w:rsid w:val="00BD03A9"/>
    <w:rsid w:val="00BE2E80"/>
    <w:rsid w:val="00C234D2"/>
    <w:rsid w:val="00CC59F4"/>
    <w:rsid w:val="00EB5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D51FCF2"/>
  <w15:chartTrackingRefBased/>
  <w15:docId w15:val="{3D21FDCB-A8B2-4F2D-995C-7CC80E29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A9"/>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411D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semiHidden/>
    <w:rsid w:val="00C234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34D2"/>
  </w:style>
  <w:style w:type="paragraph" w:styleId="Header">
    <w:name w:val="header"/>
    <w:basedOn w:val="Normal"/>
    <w:semiHidden/>
    <w:rsid w:val="00C234D2"/>
    <w:pPr>
      <w:tabs>
        <w:tab w:val="center" w:pos="4153"/>
        <w:tab w:val="right" w:pos="8306"/>
      </w:tabs>
    </w:pPr>
  </w:style>
  <w:style w:type="paragraph" w:styleId="Footer">
    <w:name w:val="footer"/>
    <w:basedOn w:val="Normal"/>
    <w:semiHidden/>
    <w:rsid w:val="00C234D2"/>
    <w:pPr>
      <w:tabs>
        <w:tab w:val="center" w:pos="4153"/>
        <w:tab w:val="right" w:pos="8306"/>
      </w:tabs>
    </w:pPr>
  </w:style>
  <w:style w:type="character" w:styleId="PageNumber">
    <w:name w:val="page number"/>
    <w:basedOn w:val="DefaultParagraphFont"/>
    <w:semiHidden/>
    <w:rsid w:val="00C234D2"/>
  </w:style>
  <w:style w:type="paragraph" w:styleId="TOAHeading">
    <w:name w:val="toa heading"/>
    <w:basedOn w:val="Normal"/>
    <w:next w:val="Normal"/>
    <w:rsid w:val="00C234D2"/>
    <w:pPr>
      <w:spacing w:before="120"/>
    </w:pPr>
    <w:rPr>
      <w:rFonts w:cs="Arial"/>
      <w:b/>
      <w:bCs/>
      <w:sz w:val="24"/>
      <w:szCs w:val="24"/>
    </w:rPr>
  </w:style>
  <w:style w:type="paragraph" w:styleId="TOC1">
    <w:name w:val="toc 1"/>
    <w:basedOn w:val="Normal"/>
    <w:next w:val="Normal"/>
    <w:autoRedefine/>
    <w:rsid w:val="00C234D2"/>
  </w:style>
  <w:style w:type="paragraph" w:styleId="TOC2">
    <w:name w:val="toc 2"/>
    <w:basedOn w:val="Normal"/>
    <w:next w:val="Normal"/>
    <w:autoRedefine/>
    <w:rsid w:val="00C234D2"/>
    <w:pPr>
      <w:ind w:left="200"/>
    </w:pPr>
  </w:style>
  <w:style w:type="paragraph" w:styleId="TOC3">
    <w:name w:val="toc 3"/>
    <w:basedOn w:val="Normal"/>
    <w:next w:val="Normal"/>
    <w:autoRedefine/>
    <w:rsid w:val="00C234D2"/>
    <w:pPr>
      <w:ind w:left="400"/>
    </w:pPr>
  </w:style>
  <w:style w:type="paragraph" w:styleId="TOC4">
    <w:name w:val="toc 4"/>
    <w:basedOn w:val="Normal"/>
    <w:next w:val="Normal"/>
    <w:autoRedefine/>
    <w:rsid w:val="00C234D2"/>
    <w:pPr>
      <w:ind w:left="600"/>
    </w:pPr>
  </w:style>
  <w:style w:type="paragraph" w:styleId="TOC5">
    <w:name w:val="toc 5"/>
    <w:basedOn w:val="Normal"/>
    <w:next w:val="Normal"/>
    <w:autoRedefine/>
    <w:rsid w:val="00C234D2"/>
    <w:pPr>
      <w:ind w:left="800"/>
    </w:pPr>
  </w:style>
  <w:style w:type="paragraph" w:styleId="TOC6">
    <w:name w:val="toc 6"/>
    <w:basedOn w:val="Normal"/>
    <w:next w:val="Normal"/>
    <w:autoRedefine/>
    <w:rsid w:val="00C234D2"/>
    <w:pPr>
      <w:ind w:left="1000"/>
    </w:pPr>
  </w:style>
  <w:style w:type="paragraph" w:styleId="TOC7">
    <w:name w:val="toc 7"/>
    <w:basedOn w:val="Normal"/>
    <w:next w:val="Normal"/>
    <w:autoRedefine/>
    <w:rsid w:val="00C234D2"/>
    <w:pPr>
      <w:ind w:left="1200"/>
    </w:pPr>
  </w:style>
  <w:style w:type="paragraph" w:styleId="TOC8">
    <w:name w:val="toc 8"/>
    <w:basedOn w:val="Normal"/>
    <w:next w:val="Normal"/>
    <w:autoRedefine/>
    <w:rsid w:val="00C234D2"/>
    <w:pPr>
      <w:ind w:left="1400"/>
    </w:pPr>
  </w:style>
  <w:style w:type="paragraph" w:styleId="TOC9">
    <w:name w:val="toc 9"/>
    <w:basedOn w:val="Normal"/>
    <w:next w:val="Normal"/>
    <w:autoRedefine/>
    <w:rsid w:val="00C234D2"/>
    <w:pPr>
      <w:ind w:left="1600"/>
    </w:pPr>
  </w:style>
  <w:style w:type="character" w:customStyle="1" w:styleId="Heading1Char">
    <w:name w:val="Heading 1 Char"/>
    <w:basedOn w:val="DefaultParagraphFont"/>
    <w:link w:val="Heading1"/>
    <w:uiPriority w:val="9"/>
    <w:rsid w:val="00411D7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52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ken\Iken_Live$\Templates\Standard%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 Document</Template>
  <TotalTime>1</TotalTime>
  <Pages>1</Pages>
  <Words>355</Words>
  <Characters>1804</Characters>
  <Application>Microsoft Office Word</Application>
  <DocSecurity>4</DocSecurity>
  <Lines>72</Lines>
  <Paragraphs>32</Paragraphs>
  <ScaleCrop>false</ScaleCrop>
  <HeadingPairs>
    <vt:vector size="2" baseType="variant">
      <vt:variant>
        <vt:lpstr>Title</vt:lpstr>
      </vt:variant>
      <vt:variant>
        <vt:i4>1</vt:i4>
      </vt:variant>
    </vt:vector>
  </HeadingPairs>
  <TitlesOfParts>
    <vt:vector size="1" baseType="lpstr">
      <vt:lpstr>My Ref:_</vt:lpstr>
    </vt:vector>
  </TitlesOfParts>
  <Company>Iken Business Ltd</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Ref:_</dc:title>
  <dc:subject/>
  <dc:creator>Service Birmingham</dc:creator>
  <cp:keywords/>
  <dc:description/>
  <cp:lastModifiedBy>Sophie Rafiq</cp:lastModifiedBy>
  <cp:revision>2</cp:revision>
  <cp:lastPrinted>1998-03-18T12:02:00Z</cp:lastPrinted>
  <dcterms:created xsi:type="dcterms:W3CDTF">2022-04-21T12:04:00Z</dcterms:created>
  <dcterms:modified xsi:type="dcterms:W3CDTF">2022-04-21T12:04:00Z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10417865</vt:lpwstr>
  </property>
  <property fmtid="{D5CDD505-2E9C-101B-9397-08002B2CF9AE}" pid="3" name="MatterRef">
    <vt:lpwstr>197628</vt:lpwstr>
  </property>
  <property fmtid="{D5CDD505-2E9C-101B-9397-08002B2CF9AE}" pid="4" name="DocRecipient">
    <vt:lpwstr/>
  </property>
  <property fmtid="{D5CDD505-2E9C-101B-9397-08002B2CF9AE}" pid="5" name="DocContact">
    <vt:lpwstr/>
  </property>
  <property fmtid="{D5CDD505-2E9C-101B-9397-08002B2CF9AE}" pid="6" name="DocDescription">
    <vt:lpwstr>Street Notice</vt:lpwstr>
  </property>
  <property fmtid="{D5CDD505-2E9C-101B-9397-08002B2CF9AE}" pid="7" name="DocType">
    <vt:lpwstr>Document</vt:lpwstr>
  </property>
  <property fmtid="{D5CDD505-2E9C-101B-9397-08002B2CF9AE}" pid="8" name="DocTemplate">
    <vt:lpwstr>Standard Document</vt:lpwstr>
  </property>
  <property fmtid="{D5CDD505-2E9C-101B-9397-08002B2CF9AE}" pid="9" name="DocCreatedBy">
    <vt:lpwstr>LEGALABN</vt:lpwstr>
  </property>
  <property fmtid="{D5CDD505-2E9C-101B-9397-08002B2CF9AE}" pid="10" name="DocOwnerId">
    <vt:lpwstr>LEGALABN</vt:lpwstr>
  </property>
  <property fmtid="{D5CDD505-2E9C-101B-9397-08002B2CF9AE}" pid="11" name="DocDateSent">
    <vt:lpwstr>17 April, 2022</vt:lpwstr>
  </property>
  <property fmtid="{D5CDD505-2E9C-101B-9397-08002B2CF9AE}" pid="12" name="MatterType">
    <vt:lpwstr>Client Matter</vt:lpwstr>
  </property>
  <property fmtid="{D5CDD505-2E9C-101B-9397-08002B2CF9AE}" pid="13" name="MatterClass">
    <vt:lpwstr>PTY-CPT Highways CPO</vt:lpwstr>
  </property>
  <property fmtid="{D5CDD505-2E9C-101B-9397-08002B2CF9AE}" pid="14" name="MatterName">
    <vt:lpwstr>Dudley Road - SRO No. 2  Also linked to file numbers - 158686, 185391, 191507, 196685, 197405, 197628, 197628</vt:lpwstr>
  </property>
  <property fmtid="{D5CDD505-2E9C-101B-9397-08002B2CF9AE}" pid="15" name="Client">
    <vt:lpwstr>IG057 - Dudley Road Highways CPO (CA-02715-02)</vt:lpwstr>
  </property>
  <property fmtid="{D5CDD505-2E9C-101B-9397-08002B2CF9AE}" pid="16" name="Account">
    <vt:lpwstr>CA-02715-02/1CD0/2AC</vt:lpwstr>
  </property>
  <property fmtid="{D5CDD505-2E9C-101B-9397-08002B2CF9AE}" pid="17" name="DocOwnerName">
    <vt:lpwstr>Linda Brown</vt:lpwstr>
  </property>
  <property fmtid="{D5CDD505-2E9C-101B-9397-08002B2CF9AE}" pid="18" name="DocOwnerEmail">
    <vt:lpwstr>Linda.Brown@birmingham.gov.uk</vt:lpwstr>
  </property>
  <property fmtid="{D5CDD505-2E9C-101B-9397-08002B2CF9AE}" pid="19" name="DocOwnerTelephone">
    <vt:lpwstr>0121 303 3612</vt:lpwstr>
  </property>
  <property fmtid="{D5CDD505-2E9C-101B-9397-08002B2CF9AE}" pid="20" name="DocOwnerFax">
    <vt:lpwstr>0121 303 4936/1321</vt:lpwstr>
  </property>
  <property fmtid="{D5CDD505-2E9C-101B-9397-08002B2CF9AE}" pid="21" name="DocOwnerLocation">
    <vt:lpwstr>Property and Regeneration</vt:lpwstr>
  </property>
  <property fmtid="{D5CDD505-2E9C-101B-9397-08002B2CF9AE}" pid="22" name="DocOwnerRole">
    <vt:lpwstr>Principal Legal Assistant</vt:lpwstr>
  </property>
  <property fmtid="{D5CDD505-2E9C-101B-9397-08002B2CF9AE}" pid="23" name="DocOwnerInitials">
    <vt:lpwstr>LB</vt:lpwstr>
  </property>
  <property fmtid="{D5CDD505-2E9C-101B-9397-08002B2CF9AE}" pid="24" name="DocCreatorName">
    <vt:lpwstr>Linda Brown</vt:lpwstr>
  </property>
  <property fmtid="{D5CDD505-2E9C-101B-9397-08002B2CF9AE}" pid="25" name="DocCreatorEmail">
    <vt:lpwstr>Linda.Brown@birmingham.gov.uk</vt:lpwstr>
  </property>
  <property fmtid="{D5CDD505-2E9C-101B-9397-08002B2CF9AE}" pid="26" name="DocCreatorTelephone">
    <vt:lpwstr>0121 303 3612</vt:lpwstr>
  </property>
  <property fmtid="{D5CDD505-2E9C-101B-9397-08002B2CF9AE}" pid="27" name="DocCreatorFax">
    <vt:lpwstr>0121 303 4936/1321</vt:lpwstr>
  </property>
  <property fmtid="{D5CDD505-2E9C-101B-9397-08002B2CF9AE}" pid="28" name="DocCreatorLocation">
    <vt:lpwstr>Property and Regeneration</vt:lpwstr>
  </property>
  <property fmtid="{D5CDD505-2E9C-101B-9397-08002B2CF9AE}" pid="29" name="DocCreatorRole">
    <vt:lpwstr>Principal Legal Assistant</vt:lpwstr>
  </property>
  <property fmtid="{D5CDD505-2E9C-101B-9397-08002B2CF9AE}" pid="30" name="DocCreatorInitials">
    <vt:lpwstr>LB</vt:lpwstr>
  </property>
  <property fmtid="{D5CDD505-2E9C-101B-9397-08002B2CF9AE}" pid="31" name="MatterOpenFrom">
    <vt:lpwstr>30/06/2021</vt:lpwstr>
  </property>
  <property fmtid="{D5CDD505-2E9C-101B-9397-08002B2CF9AE}" pid="32" name="DocVersion">
    <vt:lpwstr/>
  </property>
</Properties>
</file>