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46795" w14:textId="77777777" w:rsidR="00FF1DD3" w:rsidRPr="00FF1DD3" w:rsidRDefault="00FF1DD3" w:rsidP="00FF1DD3">
      <w:pPr>
        <w:pStyle w:val="Heading1"/>
      </w:pPr>
      <w:r>
        <w:t>Equality and d</w:t>
      </w:r>
      <w:r w:rsidRPr="00FF1DD3">
        <w:t>iversity</w:t>
      </w:r>
    </w:p>
    <w:p w14:paraId="3A268CE8" w14:textId="77777777" w:rsidR="009B3496" w:rsidRDefault="00FF1DD3" w:rsidP="00FF1DD3">
      <w:r w:rsidRPr="00FF1DD3">
        <w:t xml:space="preserve">Birmingham is a very diverse city. </w:t>
      </w:r>
      <w:r w:rsidR="009B3496">
        <w:t>We collect profile information on our customers whenever they use a housing service. This helps us to better understand our customers’ needs and provide a better service.</w:t>
      </w:r>
    </w:p>
    <w:p w14:paraId="73F86896" w14:textId="77777777" w:rsidR="002B06AC" w:rsidRDefault="002B06AC" w:rsidP="00FF1DD3"/>
    <w:p w14:paraId="1BD12733" w14:textId="77777777" w:rsidR="00FF1DD3" w:rsidRPr="00FF1DD3" w:rsidRDefault="00FF1DD3" w:rsidP="00FF1DD3">
      <w:pPr>
        <w:pStyle w:val="Heading2"/>
      </w:pPr>
      <w:r>
        <w:t>Improvements to c</w:t>
      </w:r>
      <w:r w:rsidR="002B06AC">
        <w:t>ouncil h</w:t>
      </w:r>
      <w:r w:rsidRPr="00FF1DD3">
        <w:t>omes</w:t>
      </w:r>
    </w:p>
    <w:p w14:paraId="41D987CC" w14:textId="7BEE2F95" w:rsidR="00FF1DD3" w:rsidRPr="00FF1DD3" w:rsidRDefault="00FF1DD3" w:rsidP="00FF1DD3">
      <w:r>
        <w:t xml:space="preserve">We regularly carry out </w:t>
      </w:r>
      <w:hyperlink r:id="rId5" w:history="1">
        <w:r w:rsidRPr="00FF7AFD">
          <w:rPr>
            <w:rStyle w:val="Hyperlink"/>
          </w:rPr>
          <w:t>improvements to council homes</w:t>
        </w:r>
      </w:hyperlink>
      <w:r>
        <w:t>.</w:t>
      </w:r>
    </w:p>
    <w:p w14:paraId="513B86C2" w14:textId="77777777" w:rsidR="00FF1DD3" w:rsidRDefault="0099139E" w:rsidP="00FF1DD3">
      <w:r w:rsidRPr="002B06AC">
        <w:t xml:space="preserve">We </w:t>
      </w:r>
      <w:r w:rsidR="00FF1DD3" w:rsidRPr="002B06AC">
        <w:t xml:space="preserve">aim to work in a way that meets people’s individual needs. </w:t>
      </w:r>
      <w:r w:rsidRPr="002B06AC">
        <w:t>Our</w:t>
      </w:r>
      <w:r>
        <w:t xml:space="preserve"> Liaison O</w:t>
      </w:r>
      <w:r w:rsidR="00FF1DD3" w:rsidRPr="00FF1DD3">
        <w:t xml:space="preserve">fficers visit customers </w:t>
      </w:r>
      <w:r w:rsidR="00FF1DD3">
        <w:t xml:space="preserve">who are </w:t>
      </w:r>
      <w:r w:rsidR="00FF1DD3" w:rsidRPr="00FF1DD3">
        <w:t>having improvements</w:t>
      </w:r>
      <w:r>
        <w:t xml:space="preserve"> </w:t>
      </w:r>
      <w:r w:rsidRPr="00FF1DD3">
        <w:t>carried out</w:t>
      </w:r>
      <w:r>
        <w:t xml:space="preserve"> to their home. We</w:t>
      </w:r>
      <w:r w:rsidR="00FF1DD3" w:rsidRPr="00FF1DD3">
        <w:t xml:space="preserve"> explain what</w:t>
      </w:r>
      <w:r>
        <w:t>’</w:t>
      </w:r>
      <w:r w:rsidR="00FF1DD3" w:rsidRPr="00FF1DD3">
        <w:t xml:space="preserve">s being done and </w:t>
      </w:r>
      <w:r w:rsidR="009B3496">
        <w:t xml:space="preserve">ask </w:t>
      </w:r>
      <w:r w:rsidR="002B06AC">
        <w:t>whether they have</w:t>
      </w:r>
      <w:r w:rsidR="009B3496">
        <w:t xml:space="preserve"> any special requirements.  </w:t>
      </w:r>
      <w:r w:rsidR="00FF1DD3" w:rsidRPr="00FF1DD3">
        <w:t xml:space="preserve"> </w:t>
      </w:r>
    </w:p>
    <w:p w14:paraId="73AD9EA9" w14:textId="77777777" w:rsidR="00FF1DD3" w:rsidRPr="00FF1DD3" w:rsidRDefault="009B3496" w:rsidP="00FF1DD3">
      <w:r>
        <w:t xml:space="preserve">These are some of the things we do to meet customers’ specific needs: </w:t>
      </w:r>
    </w:p>
    <w:p w14:paraId="66AC9F98" w14:textId="77777777" w:rsidR="0099139E" w:rsidRPr="00FF1DD3" w:rsidRDefault="0099139E" w:rsidP="0099139E">
      <w:pPr>
        <w:numPr>
          <w:ilvl w:val="0"/>
          <w:numId w:val="1"/>
        </w:numPr>
      </w:pPr>
      <w:r>
        <w:t>provide</w:t>
      </w:r>
      <w:r w:rsidRPr="00FF1DD3">
        <w:t xml:space="preserve"> heating controls in Braille </w:t>
      </w:r>
    </w:p>
    <w:p w14:paraId="07738122" w14:textId="77777777" w:rsidR="009B3496" w:rsidRPr="00FF1DD3" w:rsidRDefault="009B3496" w:rsidP="009B3496">
      <w:pPr>
        <w:numPr>
          <w:ilvl w:val="0"/>
          <w:numId w:val="1"/>
        </w:numPr>
      </w:pPr>
      <w:r>
        <w:t>offer</w:t>
      </w:r>
      <w:r w:rsidRPr="00FF1DD3">
        <w:t xml:space="preserve"> to lift carpets and move furniture </w:t>
      </w:r>
      <w:r>
        <w:t>when</w:t>
      </w:r>
      <w:r w:rsidRPr="00FF1DD3">
        <w:t xml:space="preserve"> customers </w:t>
      </w:r>
      <w:r>
        <w:t>can’t manage this</w:t>
      </w:r>
      <w:r w:rsidRPr="00FF1DD3">
        <w:t xml:space="preserve"> themselves</w:t>
      </w:r>
    </w:p>
    <w:p w14:paraId="752DB2F1" w14:textId="77777777" w:rsidR="009B3496" w:rsidRPr="00FF1DD3" w:rsidRDefault="009B3496" w:rsidP="009B3496">
      <w:pPr>
        <w:numPr>
          <w:ilvl w:val="0"/>
          <w:numId w:val="1"/>
        </w:numPr>
      </w:pPr>
      <w:r>
        <w:t>p</w:t>
      </w:r>
      <w:r w:rsidRPr="00FF1DD3">
        <w:t>rovid</w:t>
      </w:r>
      <w:r>
        <w:t>e</w:t>
      </w:r>
      <w:r w:rsidRPr="00FF1DD3">
        <w:t xml:space="preserve"> smoke detectors with warning light systems for people who are hard of hearing</w:t>
      </w:r>
    </w:p>
    <w:p w14:paraId="7536AD3A" w14:textId="77777777" w:rsidR="00FF1DD3" w:rsidRPr="00FF1DD3" w:rsidRDefault="0099139E" w:rsidP="00FF1DD3">
      <w:pPr>
        <w:numPr>
          <w:ilvl w:val="0"/>
          <w:numId w:val="1"/>
        </w:numPr>
      </w:pPr>
      <w:r>
        <w:t>locate</w:t>
      </w:r>
      <w:r w:rsidR="00FF1DD3" w:rsidRPr="00FF1DD3">
        <w:t xml:space="preserve"> radiators where customers </w:t>
      </w:r>
      <w:r>
        <w:t>want</w:t>
      </w:r>
      <w:r w:rsidR="00FF1DD3" w:rsidRPr="00FF1DD3">
        <w:t xml:space="preserve"> them</w:t>
      </w:r>
      <w:r>
        <w:t xml:space="preserve">, </w:t>
      </w:r>
      <w:r w:rsidR="00FF1DD3" w:rsidRPr="00FF1DD3">
        <w:t>where possible</w:t>
      </w:r>
    </w:p>
    <w:p w14:paraId="4DA076A4" w14:textId="77777777" w:rsidR="00FF1DD3" w:rsidRPr="00FF1DD3" w:rsidRDefault="0099139E" w:rsidP="00FF1DD3">
      <w:pPr>
        <w:numPr>
          <w:ilvl w:val="0"/>
          <w:numId w:val="1"/>
        </w:numPr>
      </w:pPr>
      <w:r>
        <w:t>give</w:t>
      </w:r>
      <w:r w:rsidR="00FF1DD3" w:rsidRPr="00FF1DD3">
        <w:t xml:space="preserve"> customers a choice of style and colour when replacing doors</w:t>
      </w:r>
    </w:p>
    <w:p w14:paraId="1FF45310" w14:textId="77777777" w:rsidR="00FF1DD3" w:rsidRPr="00FF1DD3" w:rsidRDefault="0099139E" w:rsidP="00FF1DD3">
      <w:pPr>
        <w:numPr>
          <w:ilvl w:val="0"/>
          <w:numId w:val="1"/>
        </w:numPr>
      </w:pPr>
      <w:r>
        <w:t>provide</w:t>
      </w:r>
      <w:r w:rsidR="00FF1DD3" w:rsidRPr="00FF1DD3">
        <w:t xml:space="preserve"> door handles customers can </w:t>
      </w:r>
      <w:r>
        <w:t>use</w:t>
      </w:r>
      <w:r w:rsidR="00FF1DD3" w:rsidRPr="00FF1DD3">
        <w:t xml:space="preserve"> easily</w:t>
      </w:r>
    </w:p>
    <w:p w14:paraId="7B234C59" w14:textId="77777777" w:rsidR="00FF1DD3" w:rsidRPr="00FF1DD3" w:rsidRDefault="0099139E" w:rsidP="00FF1DD3">
      <w:pPr>
        <w:numPr>
          <w:ilvl w:val="0"/>
          <w:numId w:val="1"/>
        </w:numPr>
      </w:pPr>
      <w:r>
        <w:t>install</w:t>
      </w:r>
      <w:r w:rsidR="00FF1DD3" w:rsidRPr="00FF1DD3">
        <w:t xml:space="preserve"> walk</w:t>
      </w:r>
      <w:r>
        <w:t>-</w:t>
      </w:r>
      <w:r w:rsidR="009B3496">
        <w:t xml:space="preserve">in showers with level </w:t>
      </w:r>
      <w:r w:rsidR="009B3496" w:rsidRPr="002B06AC">
        <w:t xml:space="preserve">access, </w:t>
      </w:r>
      <w:r w:rsidR="00FF1DD3" w:rsidRPr="002B06AC">
        <w:t>where possible</w:t>
      </w:r>
    </w:p>
    <w:p w14:paraId="1434F3BC" w14:textId="77777777" w:rsidR="00FF1DD3" w:rsidRPr="00FF1DD3" w:rsidRDefault="009B3496" w:rsidP="00FF1DD3">
      <w:pPr>
        <w:numPr>
          <w:ilvl w:val="0"/>
          <w:numId w:val="1"/>
        </w:numPr>
      </w:pPr>
      <w:r>
        <w:t xml:space="preserve">arrange </w:t>
      </w:r>
      <w:r w:rsidR="00FF1DD3" w:rsidRPr="00FF1DD3">
        <w:t xml:space="preserve">appointments </w:t>
      </w:r>
      <w:r>
        <w:t xml:space="preserve">for times that are </w:t>
      </w:r>
      <w:r w:rsidR="00FF1DD3" w:rsidRPr="00FF1DD3">
        <w:t>convenient for customers, for example, avoiding making appointment during religious festivals or</w:t>
      </w:r>
      <w:r w:rsidR="002B06AC">
        <w:t xml:space="preserve"> visiting between “school runs”</w:t>
      </w:r>
    </w:p>
    <w:p w14:paraId="4E774172" w14:textId="77777777" w:rsidR="00FF1DD3" w:rsidRPr="002B06AC" w:rsidRDefault="009B3496" w:rsidP="00FF1DD3">
      <w:pPr>
        <w:numPr>
          <w:ilvl w:val="0"/>
          <w:numId w:val="1"/>
        </w:numPr>
      </w:pPr>
      <w:r>
        <w:t>r</w:t>
      </w:r>
      <w:r w:rsidR="00FF1DD3" w:rsidRPr="00FF1DD3">
        <w:t>emov</w:t>
      </w:r>
      <w:r>
        <w:t>e</w:t>
      </w:r>
      <w:r w:rsidR="00FF1DD3" w:rsidRPr="00FF1DD3">
        <w:t xml:space="preserve"> shoes and wear overshoes where reques</w:t>
      </w:r>
      <w:r>
        <w:t>ted by customers for religious</w:t>
      </w:r>
      <w:r w:rsidR="00FF1DD3" w:rsidRPr="00FF1DD3">
        <w:t xml:space="preserve"> </w:t>
      </w:r>
      <w:r w:rsidR="00FF1DD3" w:rsidRPr="002B06AC">
        <w:t>reasons</w:t>
      </w:r>
    </w:p>
    <w:p w14:paraId="50169D90" w14:textId="77777777" w:rsidR="00FF1DD3" w:rsidRPr="002B06AC" w:rsidRDefault="002B06AC" w:rsidP="00FF1DD3">
      <w:pPr>
        <w:numPr>
          <w:ilvl w:val="0"/>
          <w:numId w:val="1"/>
        </w:numPr>
      </w:pPr>
      <w:r w:rsidRPr="002B06AC">
        <w:t xml:space="preserve">offer </w:t>
      </w:r>
      <w:r w:rsidR="00FF1DD3" w:rsidRPr="002B06AC">
        <w:t>same sex visits and interviews where requested for religious reasons or because</w:t>
      </w:r>
      <w:r w:rsidRPr="002B06AC">
        <w:t xml:space="preserve"> a customer is </w:t>
      </w:r>
      <w:r w:rsidR="00FF1DD3" w:rsidRPr="002B06AC">
        <w:t>vulnerab</w:t>
      </w:r>
      <w:r w:rsidRPr="002B06AC">
        <w:t>le</w:t>
      </w:r>
    </w:p>
    <w:p w14:paraId="0EA76D6A" w14:textId="77777777" w:rsidR="00FF1DD3" w:rsidRPr="00FF1DD3" w:rsidRDefault="002B06AC" w:rsidP="00FF1DD3">
      <w:r>
        <w:t>We carry out c</w:t>
      </w:r>
      <w:r w:rsidR="00FF1DD3" w:rsidRPr="00FF1DD3">
        <w:t xml:space="preserve">ustomer satisfaction surveys when </w:t>
      </w:r>
      <w:r>
        <w:t xml:space="preserve">improvement </w:t>
      </w:r>
      <w:r w:rsidR="00FF1DD3" w:rsidRPr="00FF1DD3">
        <w:t xml:space="preserve">work has been completed. </w:t>
      </w:r>
      <w:r>
        <w:t xml:space="preserve">If a customer isn’t happy, we get in touch with them to fix any problems and to learn from the feedback. </w:t>
      </w:r>
      <w:bookmarkStart w:id="0" w:name="_GoBack"/>
      <w:bookmarkEnd w:id="0"/>
    </w:p>
    <w:sectPr w:rsidR="00FF1DD3" w:rsidRPr="00FF1D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E08E9"/>
    <w:multiLevelType w:val="multilevel"/>
    <w:tmpl w:val="2530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DD3"/>
    <w:rsid w:val="002B06AC"/>
    <w:rsid w:val="0037652C"/>
    <w:rsid w:val="003D72EA"/>
    <w:rsid w:val="0099139E"/>
    <w:rsid w:val="009B3496"/>
    <w:rsid w:val="009B727D"/>
    <w:rsid w:val="00C42092"/>
    <w:rsid w:val="00F5371A"/>
    <w:rsid w:val="00FF1DD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01FB6"/>
  <w15:docId w15:val="{AA4B3EDA-58C6-4C93-B8CB-B9B9962C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B727D"/>
    <w:pPr>
      <w:spacing w:after="20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27D"/>
    <w:pPr>
      <w:keepNext/>
      <w:spacing w:before="240" w:after="60"/>
      <w:outlineLvl w:val="0"/>
    </w:pPr>
    <w:rPr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72EA"/>
    <w:pPr>
      <w:keepNext/>
      <w:spacing w:before="240" w:after="60"/>
      <w:outlineLvl w:val="1"/>
    </w:pPr>
    <w:rPr>
      <w:bCs/>
      <w:iCs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72EA"/>
    <w:pPr>
      <w:keepNext/>
      <w:spacing w:before="240" w:after="60"/>
      <w:outlineLvl w:val="2"/>
    </w:pPr>
    <w:rPr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727D"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B727D"/>
    <w:rPr>
      <w:rFonts w:ascii="Arial" w:eastAsia="Times New Roman" w:hAnsi="Arial" w:cs="Times New Roman"/>
      <w:bCs/>
      <w:kern w:val="32"/>
      <w:sz w:val="40"/>
      <w:szCs w:val="32"/>
    </w:rPr>
  </w:style>
  <w:style w:type="character" w:customStyle="1" w:styleId="Heading2Char">
    <w:name w:val="Heading 2 Char"/>
    <w:link w:val="Heading2"/>
    <w:uiPriority w:val="9"/>
    <w:rsid w:val="003D72EA"/>
    <w:rPr>
      <w:rFonts w:ascii="Arial" w:hAnsi="Arial"/>
      <w:bCs/>
      <w:iCs/>
      <w:sz w:val="34"/>
      <w:szCs w:val="34"/>
    </w:rPr>
  </w:style>
  <w:style w:type="character" w:customStyle="1" w:styleId="Heading3Char">
    <w:name w:val="Heading 3 Char"/>
    <w:link w:val="Heading3"/>
    <w:uiPriority w:val="9"/>
    <w:rsid w:val="003D72EA"/>
    <w:rPr>
      <w:rFonts w:ascii="Arial" w:hAnsi="Arial"/>
      <w:bCs/>
      <w:sz w:val="28"/>
      <w:szCs w:val="26"/>
    </w:rPr>
  </w:style>
  <w:style w:type="character" w:customStyle="1" w:styleId="Heading4Char">
    <w:name w:val="Heading 4 Char"/>
    <w:link w:val="Heading4"/>
    <w:uiPriority w:val="9"/>
    <w:rsid w:val="009B727D"/>
    <w:rPr>
      <w:rFonts w:ascii="Arial" w:eastAsia="Times New Roman" w:hAnsi="Arial" w:cs="Times New Roman"/>
      <w:b/>
      <w:bCs/>
      <w:sz w:val="22"/>
      <w:szCs w:val="28"/>
    </w:rPr>
  </w:style>
  <w:style w:type="paragraph" w:customStyle="1" w:styleId="Linkorbutton">
    <w:name w:val="Link or button"/>
    <w:basedOn w:val="Heading4"/>
    <w:link w:val="LinkorbuttonChar"/>
    <w:qFormat/>
    <w:rsid w:val="0037652C"/>
    <w:rPr>
      <w:b w:val="0"/>
      <w:i/>
      <w:color w:val="00B050"/>
    </w:rPr>
  </w:style>
  <w:style w:type="character" w:customStyle="1" w:styleId="LinkorbuttonChar">
    <w:name w:val="Link or button Char"/>
    <w:link w:val="Linkorbutton"/>
    <w:rsid w:val="0037652C"/>
    <w:rPr>
      <w:rFonts w:ascii="Arial" w:eastAsia="Times New Roman" w:hAnsi="Arial" w:cs="Times New Roman"/>
      <w:b w:val="0"/>
      <w:bCs/>
      <w:i/>
      <w:color w:val="00B050"/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FF1D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371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4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4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60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rmingham.gov.uk/info/50006/modernising_and_improving_council_homes/265/modernising_and_improving_council_houses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pauann\AppData\Roaming\Microsoft\Templates\Uchenn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UchennaTemplate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Uchenna</dc:creator>
  <cp:lastModifiedBy>Vikki Rainbow</cp:lastModifiedBy>
  <cp:revision>2</cp:revision>
  <dcterms:created xsi:type="dcterms:W3CDTF">2020-01-21T13:09:00Z</dcterms:created>
  <dcterms:modified xsi:type="dcterms:W3CDTF">2020-01-21T13:09:00Z</dcterms:modified>
</cp:coreProperties>
</file>